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90600" w14:textId="77777777" w:rsidR="007579C5" w:rsidRPr="004531BD" w:rsidRDefault="007579C5" w:rsidP="007579C5">
      <w:pPr>
        <w:jc w:val="right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Proiect</w:t>
      </w:r>
    </w:p>
    <w:p w14:paraId="260801C6" w14:textId="77777777" w:rsidR="007579C5" w:rsidRPr="004531BD" w:rsidRDefault="007579C5" w:rsidP="007579C5">
      <w:pPr>
        <w:jc w:val="right"/>
        <w:rPr>
          <w:rFonts w:ascii="Roboto" w:hAnsi="Roboto"/>
          <w:color w:val="000000"/>
          <w:lang w:val="ro-RO"/>
        </w:rPr>
      </w:pPr>
    </w:p>
    <w:p w14:paraId="7DB6E075" w14:textId="77777777" w:rsidR="00A10ECD" w:rsidRPr="004531BD" w:rsidRDefault="00A10ECD" w:rsidP="007579C5">
      <w:pPr>
        <w:jc w:val="center"/>
        <w:rPr>
          <w:rFonts w:ascii="Roboto" w:hAnsi="Roboto"/>
          <w:b/>
          <w:color w:val="000000"/>
          <w:lang w:val="ro-RO"/>
        </w:rPr>
      </w:pPr>
      <w:r w:rsidRPr="004531BD">
        <w:rPr>
          <w:rFonts w:ascii="Roboto" w:hAnsi="Roboto"/>
          <w:b/>
          <w:color w:val="000000"/>
          <w:lang w:val="ro-RO"/>
        </w:rPr>
        <w:t xml:space="preserve">BANCA NAȚIONALĂ A MOLDOVEI </w:t>
      </w:r>
    </w:p>
    <w:p w14:paraId="1C38BF41" w14:textId="4E1E5BDC" w:rsidR="007579C5" w:rsidRPr="004531BD" w:rsidRDefault="007579C5" w:rsidP="007579C5">
      <w:pPr>
        <w:jc w:val="center"/>
        <w:rPr>
          <w:rFonts w:ascii="Roboto" w:hAnsi="Roboto"/>
          <w:b/>
          <w:color w:val="000000"/>
          <w:lang w:val="ro-RO"/>
        </w:rPr>
      </w:pPr>
      <w:r w:rsidRPr="004531BD">
        <w:rPr>
          <w:rFonts w:ascii="Roboto" w:hAnsi="Roboto"/>
          <w:b/>
          <w:color w:val="000000"/>
          <w:lang w:val="ro-RO"/>
        </w:rPr>
        <w:t>COMITETUL EXECUTIV</w:t>
      </w:r>
    </w:p>
    <w:p w14:paraId="5984FA60" w14:textId="77777777" w:rsidR="007579C5" w:rsidRPr="004531BD" w:rsidRDefault="007579C5" w:rsidP="007579C5">
      <w:pPr>
        <w:jc w:val="center"/>
        <w:rPr>
          <w:rFonts w:ascii="Roboto" w:hAnsi="Roboto"/>
          <w:b/>
          <w:color w:val="000000"/>
          <w:lang w:val="ro-RO"/>
        </w:rPr>
      </w:pPr>
    </w:p>
    <w:p w14:paraId="5D861156" w14:textId="77777777" w:rsidR="007579C5" w:rsidRPr="004531BD" w:rsidRDefault="007579C5" w:rsidP="007579C5">
      <w:pPr>
        <w:jc w:val="center"/>
        <w:rPr>
          <w:rFonts w:ascii="Roboto" w:hAnsi="Roboto"/>
          <w:b/>
          <w:color w:val="000000"/>
          <w:lang w:val="ro-RO"/>
        </w:rPr>
      </w:pPr>
      <w:r w:rsidRPr="004531BD">
        <w:rPr>
          <w:rFonts w:ascii="Roboto" w:hAnsi="Roboto"/>
          <w:b/>
          <w:color w:val="000000"/>
          <w:lang w:val="ro-RO"/>
        </w:rPr>
        <w:t>HOTĂRÂREA nr.</w:t>
      </w:r>
    </w:p>
    <w:p w14:paraId="7B53EF9F" w14:textId="49DB4CEF" w:rsidR="007579C5" w:rsidRPr="004531BD" w:rsidRDefault="007579C5" w:rsidP="007579C5">
      <w:pPr>
        <w:jc w:val="center"/>
        <w:rPr>
          <w:rFonts w:ascii="Roboto" w:hAnsi="Roboto"/>
          <w:b/>
          <w:color w:val="000000"/>
          <w:lang w:val="ro-RO"/>
        </w:rPr>
      </w:pPr>
      <w:r w:rsidRPr="004531BD">
        <w:rPr>
          <w:rFonts w:ascii="Roboto" w:hAnsi="Roboto"/>
          <w:b/>
          <w:color w:val="000000"/>
          <w:lang w:val="ro-RO"/>
        </w:rPr>
        <w:t>din ___ ____________ 20</w:t>
      </w:r>
      <w:r w:rsidR="00225950" w:rsidRPr="004531BD">
        <w:rPr>
          <w:rFonts w:ascii="Roboto" w:hAnsi="Roboto"/>
          <w:b/>
          <w:color w:val="000000"/>
          <w:lang w:val="ro-RO"/>
        </w:rPr>
        <w:t>27</w:t>
      </w:r>
    </w:p>
    <w:p w14:paraId="5E1CAFBB" w14:textId="77777777" w:rsidR="00283A67" w:rsidRPr="004531BD" w:rsidRDefault="00283A67" w:rsidP="00EF01FA">
      <w:pPr>
        <w:rPr>
          <w:rFonts w:ascii="Roboto" w:hAnsi="Roboto"/>
          <w:lang w:val="ro-RO"/>
        </w:rPr>
      </w:pPr>
    </w:p>
    <w:p w14:paraId="440E2283" w14:textId="77777777" w:rsidR="00825A19" w:rsidRPr="004531BD" w:rsidRDefault="006C30C5" w:rsidP="00631D92">
      <w:pPr>
        <w:jc w:val="center"/>
        <w:rPr>
          <w:rFonts w:ascii="Roboto" w:hAnsi="Roboto"/>
          <w:b/>
          <w:lang w:val="ro-RO"/>
        </w:rPr>
      </w:pPr>
      <w:r w:rsidRPr="004531BD">
        <w:rPr>
          <w:rFonts w:ascii="Roboto" w:hAnsi="Roboto"/>
          <w:b/>
          <w:lang w:val="ro-RO"/>
        </w:rPr>
        <w:t>Pentru</w:t>
      </w:r>
      <w:r w:rsidR="008E61FE" w:rsidRPr="004531BD">
        <w:rPr>
          <w:rFonts w:ascii="Roboto" w:hAnsi="Roboto"/>
          <w:b/>
          <w:lang w:val="ro-RO"/>
        </w:rPr>
        <w:t xml:space="preserve"> modificarea </w:t>
      </w:r>
      <w:bookmarkStart w:id="0" w:name="_Hlk178691873"/>
      <w:r w:rsidR="00631D92" w:rsidRPr="004531BD">
        <w:rPr>
          <w:rFonts w:ascii="Roboto" w:hAnsi="Roboto"/>
          <w:b/>
          <w:lang w:val="ro-RO"/>
        </w:rPr>
        <w:t xml:space="preserve">unor acte normative ale Băncii Naționale a Moldovei </w:t>
      </w:r>
    </w:p>
    <w:p w14:paraId="7EF04D43" w14:textId="04D76934" w:rsidR="00631D92" w:rsidRPr="004531BD" w:rsidRDefault="00631D92" w:rsidP="00631D92">
      <w:pPr>
        <w:jc w:val="center"/>
        <w:rPr>
          <w:rFonts w:ascii="Roboto" w:hAnsi="Roboto"/>
          <w:bCs/>
          <w:lang w:val="ro-RO"/>
        </w:rPr>
      </w:pPr>
      <w:r w:rsidRPr="004531BD">
        <w:rPr>
          <w:rFonts w:ascii="Roboto" w:hAnsi="Roboto"/>
          <w:bCs/>
          <w:lang w:val="ro-RO"/>
        </w:rPr>
        <w:t>(</w:t>
      </w:r>
      <w:r w:rsidR="00825A19" w:rsidRPr="004531BD">
        <w:rPr>
          <w:rFonts w:ascii="Roboto" w:hAnsi="Roboto"/>
          <w:bCs/>
          <w:lang w:val="ro-RO"/>
        </w:rPr>
        <w:t>aferente</w:t>
      </w:r>
      <w:r w:rsidR="00225950" w:rsidRPr="004531BD">
        <w:rPr>
          <w:rFonts w:ascii="Roboto" w:hAnsi="Roboto"/>
          <w:bCs/>
          <w:lang w:val="ro-RO"/>
        </w:rPr>
        <w:t xml:space="preserve"> auditul</w:t>
      </w:r>
      <w:r w:rsidR="00825A19" w:rsidRPr="004531BD">
        <w:rPr>
          <w:rFonts w:ascii="Roboto" w:hAnsi="Roboto"/>
          <w:bCs/>
          <w:lang w:val="ro-RO"/>
        </w:rPr>
        <w:t>ui</w:t>
      </w:r>
      <w:r w:rsidR="00225950" w:rsidRPr="004531BD">
        <w:rPr>
          <w:rFonts w:ascii="Roboto" w:hAnsi="Roboto"/>
          <w:bCs/>
          <w:lang w:val="ro-RO"/>
        </w:rPr>
        <w:t xml:space="preserve"> </w:t>
      </w:r>
      <w:r w:rsidR="00B64D98" w:rsidRPr="004531BD">
        <w:rPr>
          <w:rFonts w:ascii="Roboto" w:hAnsi="Roboto"/>
          <w:bCs/>
          <w:lang w:val="ro-RO"/>
        </w:rPr>
        <w:t>situațiilor</w:t>
      </w:r>
      <w:r w:rsidR="00225950" w:rsidRPr="004531BD">
        <w:rPr>
          <w:rFonts w:ascii="Roboto" w:hAnsi="Roboto"/>
          <w:bCs/>
          <w:lang w:val="ro-RO"/>
        </w:rPr>
        <w:t xml:space="preserve"> financiare</w:t>
      </w:r>
      <w:r w:rsidRPr="004531BD">
        <w:rPr>
          <w:rFonts w:ascii="Roboto" w:hAnsi="Roboto"/>
          <w:bCs/>
          <w:lang w:val="ro-RO"/>
        </w:rPr>
        <w:t xml:space="preserve"> </w:t>
      </w:r>
      <w:r w:rsidR="00B64D98" w:rsidRPr="004531BD">
        <w:rPr>
          <w:rFonts w:ascii="Roboto" w:hAnsi="Roboto"/>
          <w:bCs/>
          <w:lang w:val="ro-RO"/>
        </w:rPr>
        <w:t>și</w:t>
      </w:r>
      <w:r w:rsidR="00225950" w:rsidRPr="004531BD">
        <w:rPr>
          <w:rFonts w:ascii="Roboto" w:hAnsi="Roboto"/>
          <w:bCs/>
          <w:lang w:val="ro-RO"/>
        </w:rPr>
        <w:t xml:space="preserve"> auditul</w:t>
      </w:r>
      <w:r w:rsidR="00825A19" w:rsidRPr="004531BD">
        <w:rPr>
          <w:rFonts w:ascii="Roboto" w:hAnsi="Roboto"/>
          <w:bCs/>
          <w:lang w:val="ro-RO"/>
        </w:rPr>
        <w:t>ui</w:t>
      </w:r>
      <w:r w:rsidR="00225950" w:rsidRPr="004531BD">
        <w:rPr>
          <w:rFonts w:ascii="Roboto" w:hAnsi="Roboto"/>
          <w:bCs/>
          <w:lang w:val="ro-RO"/>
        </w:rPr>
        <w:t xml:space="preserve"> în alte scopuri al băncilor</w:t>
      </w:r>
      <w:bookmarkEnd w:id="0"/>
      <w:r w:rsidR="00825A19" w:rsidRPr="004531BD">
        <w:rPr>
          <w:rFonts w:ascii="Roboto" w:hAnsi="Roboto"/>
          <w:bCs/>
          <w:lang w:val="ro-RO"/>
        </w:rPr>
        <w:t xml:space="preserve">, precum </w:t>
      </w:r>
      <w:r w:rsidRPr="004531BD">
        <w:rPr>
          <w:rFonts w:ascii="Roboto" w:hAnsi="Roboto"/>
          <w:bCs/>
          <w:lang w:val="ro-RO"/>
        </w:rPr>
        <w:t xml:space="preserve">și </w:t>
      </w:r>
      <w:r w:rsidR="00825A19" w:rsidRPr="004531BD">
        <w:rPr>
          <w:rFonts w:ascii="Roboto" w:hAnsi="Roboto"/>
          <w:bCs/>
          <w:lang w:val="ro-RO"/>
        </w:rPr>
        <w:t xml:space="preserve">aferente </w:t>
      </w:r>
      <w:r w:rsidR="00D52E50" w:rsidRPr="004531BD">
        <w:rPr>
          <w:rFonts w:ascii="Roboto" w:hAnsi="Roboto"/>
          <w:bCs/>
          <w:lang w:val="ro-RO"/>
        </w:rPr>
        <w:t>cerințel</w:t>
      </w:r>
      <w:r w:rsidR="00825A19" w:rsidRPr="004531BD">
        <w:rPr>
          <w:rFonts w:ascii="Roboto" w:hAnsi="Roboto"/>
          <w:bCs/>
          <w:lang w:val="ro-RO"/>
        </w:rPr>
        <w:t>or</w:t>
      </w:r>
      <w:r w:rsidRPr="004531BD">
        <w:rPr>
          <w:rFonts w:ascii="Roboto" w:hAnsi="Roboto"/>
          <w:bCs/>
          <w:lang w:val="ro-RO"/>
        </w:rPr>
        <w:t xml:space="preserve"> </w:t>
      </w:r>
      <w:r w:rsidR="00D52E50" w:rsidRPr="004531BD">
        <w:rPr>
          <w:rFonts w:ascii="Roboto" w:hAnsi="Roboto"/>
          <w:bCs/>
          <w:lang w:val="ro-RO"/>
        </w:rPr>
        <w:t>față</w:t>
      </w:r>
      <w:r w:rsidRPr="004531BD">
        <w:rPr>
          <w:rFonts w:ascii="Roboto" w:hAnsi="Roboto"/>
          <w:bCs/>
          <w:lang w:val="ro-RO"/>
        </w:rPr>
        <w:t xml:space="preserve"> de membrii  organului de  conducere al  băncii,</w:t>
      </w:r>
      <w:r w:rsidR="00825A19" w:rsidRPr="004531BD">
        <w:rPr>
          <w:rFonts w:ascii="Roboto" w:hAnsi="Roboto"/>
          <w:bCs/>
          <w:lang w:val="ro-RO"/>
        </w:rPr>
        <w:t xml:space="preserve"> </w:t>
      </w:r>
      <w:r w:rsidRPr="004531BD">
        <w:rPr>
          <w:rFonts w:ascii="Roboto" w:hAnsi="Roboto"/>
          <w:bCs/>
          <w:lang w:val="ro-RO"/>
        </w:rPr>
        <w:t xml:space="preserve">al  </w:t>
      </w:r>
      <w:proofErr w:type="spellStart"/>
      <w:r w:rsidRPr="004531BD">
        <w:rPr>
          <w:rFonts w:ascii="Roboto" w:hAnsi="Roboto"/>
          <w:bCs/>
          <w:lang w:val="ro-RO"/>
        </w:rPr>
        <w:t>societăţii</w:t>
      </w:r>
      <w:proofErr w:type="spellEnd"/>
      <w:r w:rsidRPr="004531BD">
        <w:rPr>
          <w:rFonts w:ascii="Roboto" w:hAnsi="Roboto"/>
          <w:bCs/>
          <w:lang w:val="ro-RO"/>
        </w:rPr>
        <w:t xml:space="preserve">  financiare holding sau holding mixte, conducătorii sucursalei unei bănci din alt stat, persoanele care </w:t>
      </w:r>
      <w:r w:rsidR="00D52E50" w:rsidRPr="004531BD">
        <w:rPr>
          <w:rFonts w:ascii="Roboto" w:hAnsi="Roboto"/>
          <w:bCs/>
          <w:lang w:val="ro-RO"/>
        </w:rPr>
        <w:t>dețin</w:t>
      </w:r>
      <w:r w:rsidRPr="004531BD">
        <w:rPr>
          <w:rFonts w:ascii="Roboto" w:hAnsi="Roboto"/>
          <w:bCs/>
          <w:lang w:val="ro-RO"/>
        </w:rPr>
        <w:t xml:space="preserve"> </w:t>
      </w:r>
      <w:r w:rsidR="00D52E50" w:rsidRPr="004531BD">
        <w:rPr>
          <w:rFonts w:ascii="Roboto" w:hAnsi="Roboto"/>
          <w:bCs/>
          <w:lang w:val="ro-RO"/>
        </w:rPr>
        <w:t>funcții</w:t>
      </w:r>
      <w:r w:rsidRPr="004531BD">
        <w:rPr>
          <w:rFonts w:ascii="Roboto" w:hAnsi="Roboto"/>
          <w:bCs/>
          <w:lang w:val="ro-RO"/>
        </w:rPr>
        <w:t xml:space="preserve">-cheie </w:t>
      </w:r>
      <w:r w:rsidR="00D52E50" w:rsidRPr="004531BD">
        <w:rPr>
          <w:rFonts w:ascii="Roboto" w:hAnsi="Roboto"/>
          <w:bCs/>
          <w:lang w:val="ro-RO"/>
        </w:rPr>
        <w:t>și</w:t>
      </w:r>
      <w:r w:rsidRPr="004531BD">
        <w:rPr>
          <w:rFonts w:ascii="Roboto" w:hAnsi="Roboto"/>
          <w:bCs/>
          <w:lang w:val="ro-RO"/>
        </w:rPr>
        <w:t xml:space="preserve"> </w:t>
      </w:r>
      <w:r w:rsidR="00D52E50" w:rsidRPr="004531BD">
        <w:rPr>
          <w:rFonts w:ascii="Roboto" w:hAnsi="Roboto"/>
          <w:bCs/>
          <w:lang w:val="ro-RO"/>
        </w:rPr>
        <w:t>față</w:t>
      </w:r>
      <w:r w:rsidRPr="004531BD">
        <w:rPr>
          <w:rFonts w:ascii="Roboto" w:hAnsi="Roboto"/>
          <w:bCs/>
          <w:lang w:val="ro-RO"/>
        </w:rPr>
        <w:t xml:space="preserve"> de lichidatorul băncii în proces de lichidare)</w:t>
      </w:r>
    </w:p>
    <w:p w14:paraId="73D8FD9E" w14:textId="77777777" w:rsidR="00E3256D" w:rsidRPr="004531BD" w:rsidRDefault="00E3256D" w:rsidP="00EF01FA">
      <w:pPr>
        <w:jc w:val="center"/>
        <w:rPr>
          <w:rFonts w:ascii="Roboto" w:hAnsi="Roboto"/>
          <w:lang w:val="ro-RO"/>
        </w:rPr>
      </w:pPr>
    </w:p>
    <w:p w14:paraId="65DCAA06" w14:textId="26734664" w:rsidR="009538CA" w:rsidRPr="004531BD" w:rsidRDefault="007579C5" w:rsidP="00D52E50">
      <w:pPr>
        <w:tabs>
          <w:tab w:val="left" w:pos="1134"/>
        </w:tabs>
        <w:jc w:val="both"/>
        <w:rPr>
          <w:rFonts w:ascii="Roboto" w:hAnsi="Roboto"/>
          <w:color w:val="000000"/>
          <w:lang w:val="ro-RO" w:eastAsia="ru-RU"/>
        </w:rPr>
      </w:pPr>
      <w:r w:rsidRPr="004531BD">
        <w:rPr>
          <w:rFonts w:ascii="Roboto" w:hAnsi="Roboto"/>
          <w:color w:val="000000"/>
          <w:lang w:val="ro-RO" w:eastAsia="ru-RU"/>
        </w:rPr>
        <w:t xml:space="preserve">În temeiul </w:t>
      </w:r>
      <w:bookmarkStart w:id="1" w:name="_Hlk173503881"/>
      <w:r w:rsidR="00F2608D" w:rsidRPr="004531BD">
        <w:rPr>
          <w:rFonts w:ascii="Roboto" w:hAnsi="Roboto"/>
          <w:lang w:val="ro-RO" w:eastAsia="ru-RU"/>
        </w:rPr>
        <w:t>art.</w:t>
      </w:r>
      <w:r w:rsidR="00631D92" w:rsidRPr="004531BD">
        <w:rPr>
          <w:rFonts w:ascii="Roboto" w:hAnsi="Roboto"/>
          <w:lang w:val="ro-RO" w:eastAsia="ru-RU"/>
        </w:rPr>
        <w:t>43 alin.(1) și (3) și art.</w:t>
      </w:r>
      <w:r w:rsidR="00225950" w:rsidRPr="004531BD">
        <w:rPr>
          <w:rFonts w:ascii="Roboto" w:hAnsi="Roboto"/>
          <w:lang w:val="ro-RO" w:eastAsia="ru-RU"/>
        </w:rPr>
        <w:t>88</w:t>
      </w:r>
      <w:r w:rsidR="00F2608D" w:rsidRPr="004531BD">
        <w:rPr>
          <w:rFonts w:ascii="Roboto" w:hAnsi="Roboto"/>
          <w:lang w:val="ro-RO" w:eastAsia="ru-RU"/>
        </w:rPr>
        <w:t xml:space="preserve"> din Legea nr.202/</w:t>
      </w:r>
      <w:r w:rsidR="00A31CFB" w:rsidRPr="004531BD">
        <w:rPr>
          <w:rFonts w:ascii="Roboto" w:hAnsi="Roboto"/>
          <w:lang w:val="ro-RO" w:eastAsia="ru-RU"/>
        </w:rPr>
        <w:t>2017</w:t>
      </w:r>
      <w:r w:rsidR="00F2608D" w:rsidRPr="004531BD">
        <w:rPr>
          <w:rFonts w:ascii="Roboto" w:hAnsi="Roboto"/>
          <w:lang w:val="ro-RO" w:eastAsia="ru-RU"/>
        </w:rPr>
        <w:t xml:space="preserve"> privind activitatea băncilor (Monitorul Oficial al Republicii Moldova, 2017, nr.434-439, art.727)</w:t>
      </w:r>
      <w:bookmarkEnd w:id="1"/>
      <w:r w:rsidR="00E3256D" w:rsidRPr="004531BD">
        <w:rPr>
          <w:rFonts w:ascii="Roboto" w:hAnsi="Roboto"/>
          <w:lang w:val="ro-RO" w:eastAsia="ru-RU"/>
        </w:rPr>
        <w:t>,</w:t>
      </w:r>
      <w:r w:rsidR="006D4B71" w:rsidRPr="004531BD">
        <w:rPr>
          <w:rFonts w:ascii="Roboto" w:hAnsi="Roboto"/>
          <w:color w:val="000000"/>
          <w:lang w:val="ro-RO" w:eastAsia="ru-RU"/>
        </w:rPr>
        <w:t xml:space="preserve"> </w:t>
      </w:r>
      <w:r w:rsidRPr="004531BD">
        <w:rPr>
          <w:rFonts w:ascii="Roboto" w:hAnsi="Roboto"/>
          <w:color w:val="000000"/>
          <w:lang w:val="ro-RO"/>
        </w:rPr>
        <w:t xml:space="preserve">Comitetul executiv </w:t>
      </w:r>
      <w:r w:rsidRPr="004531BD">
        <w:rPr>
          <w:rFonts w:ascii="Roboto" w:hAnsi="Roboto"/>
          <w:color w:val="000000"/>
          <w:lang w:val="ro-RO" w:eastAsia="ru-RU"/>
        </w:rPr>
        <w:t xml:space="preserve">al Băncii Naționale a Moldovei </w:t>
      </w:r>
    </w:p>
    <w:p w14:paraId="7716D86F" w14:textId="77777777" w:rsidR="00283A67" w:rsidRPr="004531BD" w:rsidRDefault="00283A67" w:rsidP="007579C5">
      <w:pPr>
        <w:tabs>
          <w:tab w:val="left" w:pos="1134"/>
        </w:tabs>
        <w:jc w:val="both"/>
        <w:rPr>
          <w:rFonts w:ascii="Roboto" w:hAnsi="Roboto"/>
          <w:b/>
          <w:bCs/>
          <w:lang w:val="ro-RO"/>
        </w:rPr>
      </w:pPr>
      <w:r w:rsidRPr="004531BD">
        <w:rPr>
          <w:rFonts w:ascii="Roboto" w:hAnsi="Roboto"/>
          <w:b/>
          <w:bCs/>
          <w:lang w:val="ro-RO"/>
        </w:rPr>
        <w:t>HOTĂRĂȘTE:</w:t>
      </w:r>
    </w:p>
    <w:p w14:paraId="494353A9" w14:textId="7DACD802" w:rsidR="00C31E9C" w:rsidRPr="004531BD" w:rsidRDefault="00E3256D" w:rsidP="00C31E9C">
      <w:pPr>
        <w:pStyle w:val="ListParagraph"/>
        <w:numPr>
          <w:ilvl w:val="0"/>
          <w:numId w:val="14"/>
        </w:numPr>
        <w:shd w:val="clear" w:color="auto" w:fill="FFFFFF"/>
        <w:tabs>
          <w:tab w:val="left" w:pos="284"/>
        </w:tabs>
        <w:ind w:left="0" w:firstLine="0"/>
        <w:jc w:val="both"/>
        <w:rPr>
          <w:rFonts w:ascii="Roboto" w:hAnsi="Roboto"/>
          <w:color w:val="000000"/>
          <w:lang w:val="ro-RO"/>
        </w:rPr>
      </w:pPr>
      <w:bookmarkStart w:id="2" w:name="_Hlk158379648"/>
      <w:bookmarkStart w:id="3" w:name="OLE_LINK3"/>
      <w:bookmarkStart w:id="4" w:name="OLE_LINK4"/>
      <w:r w:rsidRPr="004531BD">
        <w:rPr>
          <w:rFonts w:ascii="Roboto" w:hAnsi="Roboto"/>
          <w:color w:val="000000"/>
          <w:lang w:val="ro-RO"/>
        </w:rPr>
        <w:t xml:space="preserve">Regulamentul </w:t>
      </w:r>
      <w:r w:rsidR="00225950" w:rsidRPr="004531BD">
        <w:rPr>
          <w:rFonts w:ascii="Roboto" w:hAnsi="Roboto"/>
          <w:color w:val="000000"/>
          <w:lang w:val="ro-RO"/>
        </w:rPr>
        <w:t>cu privire la auditul situațiilor financiare și auditul în alte scopuri al băncilor</w:t>
      </w:r>
      <w:r w:rsidRPr="004531BD">
        <w:rPr>
          <w:rFonts w:ascii="Roboto" w:hAnsi="Roboto"/>
          <w:color w:val="000000"/>
          <w:lang w:val="ro-RO"/>
        </w:rPr>
        <w:t xml:space="preserve">, aprobat prin Hotărârea Comitetului executiv </w:t>
      </w:r>
      <w:r w:rsidR="00F21AFE" w:rsidRPr="004531BD">
        <w:rPr>
          <w:rFonts w:ascii="Roboto" w:hAnsi="Roboto"/>
          <w:color w:val="000000"/>
          <w:lang w:val="ro-RO"/>
        </w:rPr>
        <w:t xml:space="preserve">al </w:t>
      </w:r>
      <w:r w:rsidRPr="004531BD">
        <w:rPr>
          <w:rFonts w:ascii="Roboto" w:hAnsi="Roboto"/>
          <w:color w:val="000000"/>
          <w:lang w:val="ro-RO"/>
        </w:rPr>
        <w:t>Băncii Naționale a Moldovei nr.</w:t>
      </w:r>
      <w:r w:rsidR="00225950" w:rsidRPr="004531BD">
        <w:rPr>
          <w:rFonts w:ascii="Roboto" w:hAnsi="Roboto"/>
          <w:color w:val="000000"/>
          <w:lang w:val="ro-RO"/>
        </w:rPr>
        <w:t>118/2018</w:t>
      </w:r>
      <w:r w:rsidRPr="004531BD">
        <w:rPr>
          <w:rFonts w:ascii="Roboto" w:hAnsi="Roboto"/>
          <w:color w:val="000000"/>
          <w:lang w:val="ro-RO"/>
        </w:rPr>
        <w:t xml:space="preserve"> </w:t>
      </w:r>
      <w:r w:rsidR="007579C5" w:rsidRPr="004531BD">
        <w:rPr>
          <w:rFonts w:ascii="Roboto" w:hAnsi="Roboto"/>
          <w:color w:val="000000"/>
          <w:lang w:val="ro-RO"/>
        </w:rPr>
        <w:t xml:space="preserve">(Monitorul Oficial al Republicii Moldova, </w:t>
      </w:r>
      <w:r w:rsidR="00225950" w:rsidRPr="004531BD">
        <w:rPr>
          <w:rFonts w:ascii="Roboto" w:hAnsi="Roboto"/>
          <w:color w:val="000000"/>
          <w:lang w:val="ro-RO"/>
        </w:rPr>
        <w:t>2018</w:t>
      </w:r>
      <w:r w:rsidR="007579C5" w:rsidRPr="004531BD">
        <w:rPr>
          <w:rFonts w:ascii="Roboto" w:hAnsi="Roboto"/>
          <w:color w:val="000000"/>
          <w:lang w:val="ro-RO"/>
        </w:rPr>
        <w:t>, nr.</w:t>
      </w:r>
      <w:r w:rsidR="00225950" w:rsidRPr="004531BD">
        <w:rPr>
          <w:rFonts w:ascii="Roboto" w:hAnsi="Roboto"/>
          <w:color w:val="000000"/>
          <w:lang w:val="ro-RO"/>
        </w:rPr>
        <w:t>183-194</w:t>
      </w:r>
      <w:r w:rsidR="007579C5" w:rsidRPr="004531BD">
        <w:rPr>
          <w:rFonts w:ascii="Roboto" w:hAnsi="Roboto"/>
          <w:color w:val="000000"/>
          <w:lang w:val="ro-RO"/>
        </w:rPr>
        <w:t>, art.</w:t>
      </w:r>
      <w:r w:rsidR="00C43373" w:rsidRPr="004531BD">
        <w:rPr>
          <w:rFonts w:ascii="Roboto" w:hAnsi="Roboto"/>
          <w:color w:val="000000"/>
          <w:lang w:val="ro-RO"/>
        </w:rPr>
        <w:t>908</w:t>
      </w:r>
      <w:r w:rsidR="007579C5" w:rsidRPr="004531BD">
        <w:rPr>
          <w:rFonts w:ascii="Roboto" w:hAnsi="Roboto"/>
          <w:color w:val="000000"/>
          <w:lang w:val="ro-RO"/>
        </w:rPr>
        <w:t>), înregistrat la Ministerul Justiției al Republicii Moldova cu nr.</w:t>
      </w:r>
      <w:r w:rsidR="00C43373" w:rsidRPr="004531BD">
        <w:rPr>
          <w:rFonts w:ascii="Roboto" w:hAnsi="Roboto"/>
          <w:color w:val="000000"/>
          <w:lang w:val="ro-RO"/>
        </w:rPr>
        <w:t>1328</w:t>
      </w:r>
      <w:r w:rsidRPr="004531BD">
        <w:rPr>
          <w:rFonts w:ascii="Roboto" w:hAnsi="Roboto"/>
          <w:color w:val="000000"/>
          <w:lang w:val="ro-RO"/>
        </w:rPr>
        <w:t xml:space="preserve"> </w:t>
      </w:r>
      <w:r w:rsidR="00FE59C7" w:rsidRPr="004531BD">
        <w:rPr>
          <w:rFonts w:ascii="Roboto" w:hAnsi="Roboto"/>
          <w:color w:val="000000"/>
          <w:lang w:val="ro-RO"/>
        </w:rPr>
        <w:t>din</w:t>
      </w:r>
      <w:r w:rsidR="007579C5" w:rsidRPr="004531BD">
        <w:rPr>
          <w:rFonts w:ascii="Roboto" w:hAnsi="Roboto"/>
          <w:color w:val="000000"/>
          <w:lang w:val="ro-RO"/>
        </w:rPr>
        <w:t xml:space="preserve"> </w:t>
      </w:r>
      <w:r w:rsidR="00C43373" w:rsidRPr="004531BD">
        <w:rPr>
          <w:rFonts w:ascii="Roboto" w:hAnsi="Roboto"/>
          <w:color w:val="000000"/>
          <w:lang w:val="ro-RO"/>
        </w:rPr>
        <w:t>31 mai</w:t>
      </w:r>
      <w:r w:rsidRPr="004531BD">
        <w:rPr>
          <w:rFonts w:ascii="Roboto" w:hAnsi="Roboto"/>
          <w:color w:val="000000"/>
          <w:lang w:val="ro-RO"/>
        </w:rPr>
        <w:t xml:space="preserve"> 2018</w:t>
      </w:r>
      <w:r w:rsidR="007579C5" w:rsidRPr="004531BD">
        <w:rPr>
          <w:rFonts w:ascii="Roboto" w:hAnsi="Roboto"/>
          <w:color w:val="000000"/>
          <w:lang w:val="ro-RO"/>
        </w:rPr>
        <w:t>, se modifică după cum urmează:</w:t>
      </w:r>
      <w:bookmarkEnd w:id="2"/>
    </w:p>
    <w:p w14:paraId="47F162F9" w14:textId="77777777" w:rsidR="00C31E9C" w:rsidRPr="004531BD" w:rsidRDefault="00E4412A" w:rsidP="00C31E9C">
      <w:pPr>
        <w:pStyle w:val="ListParagraph"/>
        <w:numPr>
          <w:ilvl w:val="1"/>
          <w:numId w:val="15"/>
        </w:numPr>
        <w:shd w:val="clear" w:color="auto" w:fill="FFFFFF"/>
        <w:tabs>
          <w:tab w:val="left" w:pos="284"/>
        </w:tabs>
        <w:ind w:left="567" w:hanging="567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lang w:val="ro-RO"/>
        </w:rPr>
        <w:t>î</w:t>
      </w:r>
      <w:r w:rsidR="00657CCA" w:rsidRPr="004531BD">
        <w:rPr>
          <w:rFonts w:ascii="Roboto" w:hAnsi="Roboto"/>
          <w:lang w:val="ro-RO"/>
        </w:rPr>
        <w:t xml:space="preserve">n tot </w:t>
      </w:r>
      <w:r w:rsidR="00511CE1" w:rsidRPr="004531BD">
        <w:rPr>
          <w:rFonts w:ascii="Roboto" w:hAnsi="Roboto"/>
          <w:lang w:val="ro-RO"/>
        </w:rPr>
        <w:t xml:space="preserve">cuprinsul </w:t>
      </w:r>
      <w:r w:rsidR="00657CCA" w:rsidRPr="004531BD">
        <w:rPr>
          <w:rFonts w:ascii="Roboto" w:hAnsi="Roboto"/>
          <w:lang w:val="ro-RO"/>
        </w:rPr>
        <w:t>regulamentului</w:t>
      </w:r>
      <w:r w:rsidR="00511CE1" w:rsidRPr="004531BD">
        <w:rPr>
          <w:rFonts w:ascii="Roboto" w:hAnsi="Roboto"/>
          <w:lang w:val="ro-RO"/>
        </w:rPr>
        <w:t>:</w:t>
      </w:r>
    </w:p>
    <w:p w14:paraId="44EB1B45" w14:textId="1A03B0DF" w:rsidR="00C31E9C" w:rsidRPr="004531BD" w:rsidRDefault="00C43373" w:rsidP="00C31E9C">
      <w:pPr>
        <w:pStyle w:val="ListParagraph"/>
        <w:numPr>
          <w:ilvl w:val="2"/>
          <w:numId w:val="15"/>
        </w:numPr>
        <w:shd w:val="clear" w:color="auto" w:fill="FFFFFF"/>
        <w:tabs>
          <w:tab w:val="left" w:pos="284"/>
          <w:tab w:val="left" w:pos="567"/>
          <w:tab w:val="left" w:pos="851"/>
        </w:tabs>
        <w:ind w:left="142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lang w:val="ro-RO"/>
        </w:rPr>
        <w:t>sintagma „societate de audit”</w:t>
      </w:r>
      <w:r w:rsidR="00511CE1" w:rsidRPr="004531BD">
        <w:rPr>
          <w:rFonts w:ascii="Roboto" w:hAnsi="Roboto"/>
          <w:lang w:val="ro-RO"/>
        </w:rPr>
        <w:t>, la orice formă gramaticală</w:t>
      </w:r>
      <w:r w:rsidR="009D15DA" w:rsidRPr="004531BD">
        <w:rPr>
          <w:rFonts w:ascii="Roboto" w:hAnsi="Roboto"/>
          <w:lang w:val="ro-RO"/>
        </w:rPr>
        <w:t>,</w:t>
      </w:r>
      <w:r w:rsidRPr="004531BD">
        <w:rPr>
          <w:rFonts w:ascii="Roboto" w:hAnsi="Roboto"/>
          <w:lang w:val="ro-RO"/>
        </w:rPr>
        <w:t xml:space="preserve"> se substituie cu sintagma „entitate de audit”</w:t>
      </w:r>
      <w:r w:rsidR="00E5444E" w:rsidRPr="004531BD">
        <w:rPr>
          <w:rFonts w:ascii="Roboto" w:hAnsi="Roboto"/>
          <w:lang w:val="ro-RO"/>
        </w:rPr>
        <w:t>;</w:t>
      </w:r>
    </w:p>
    <w:p w14:paraId="49D9A07F" w14:textId="7FB2198A" w:rsidR="00511CE1" w:rsidRPr="004531BD" w:rsidRDefault="009D15DA" w:rsidP="00C31E9C">
      <w:pPr>
        <w:pStyle w:val="ListParagraph"/>
        <w:numPr>
          <w:ilvl w:val="2"/>
          <w:numId w:val="15"/>
        </w:numPr>
        <w:shd w:val="clear" w:color="auto" w:fill="FFFFFF"/>
        <w:tabs>
          <w:tab w:val="left" w:pos="284"/>
          <w:tab w:val="left" w:pos="567"/>
          <w:tab w:val="left" w:pos="851"/>
        </w:tabs>
        <w:ind w:left="142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textul </w:t>
      </w:r>
      <w:r w:rsidR="00511CE1" w:rsidRPr="004531BD">
        <w:rPr>
          <w:rFonts w:ascii="Roboto" w:hAnsi="Roboto"/>
          <w:color w:val="000000"/>
          <w:lang w:val="ro-RO"/>
        </w:rPr>
        <w:t>„din 6 octombrie 2017 privind activitatea băncilor”, cu excepția p</w:t>
      </w:r>
      <w:r w:rsidR="00945089" w:rsidRPr="004531BD">
        <w:rPr>
          <w:rFonts w:ascii="Roboto" w:hAnsi="Roboto"/>
          <w:color w:val="000000"/>
          <w:lang w:val="ro-RO"/>
        </w:rPr>
        <w:t>unctului 2</w:t>
      </w:r>
      <w:r w:rsidRPr="004531BD">
        <w:rPr>
          <w:rFonts w:ascii="Roboto" w:hAnsi="Roboto"/>
          <w:color w:val="000000"/>
          <w:lang w:val="ro-RO"/>
        </w:rPr>
        <w:t>,</w:t>
      </w:r>
      <w:r w:rsidR="00945089" w:rsidRPr="004531BD">
        <w:rPr>
          <w:rFonts w:ascii="Roboto" w:hAnsi="Roboto"/>
          <w:color w:val="000000"/>
          <w:lang w:val="ro-RO"/>
        </w:rPr>
        <w:t xml:space="preserve"> se substitui</w:t>
      </w:r>
      <w:r w:rsidR="00511CE1" w:rsidRPr="004531BD">
        <w:rPr>
          <w:rFonts w:ascii="Roboto" w:hAnsi="Roboto"/>
          <w:color w:val="000000"/>
          <w:lang w:val="ro-RO"/>
        </w:rPr>
        <w:t xml:space="preserve"> cu textul „(în continuare – Legea nr.202/2017)”;</w:t>
      </w:r>
    </w:p>
    <w:p w14:paraId="2A06B5CA" w14:textId="1FD63C68" w:rsidR="00511CE1" w:rsidRPr="004531BD" w:rsidRDefault="00301705" w:rsidP="00C31E9C">
      <w:pPr>
        <w:pStyle w:val="ListParagraph"/>
        <w:numPr>
          <w:ilvl w:val="1"/>
          <w:numId w:val="15"/>
        </w:numPr>
        <w:shd w:val="clear" w:color="auto" w:fill="FFFFFF"/>
        <w:tabs>
          <w:tab w:val="left" w:pos="284"/>
        </w:tabs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punctul 2 subpunctul 1) se abrogă;</w:t>
      </w:r>
    </w:p>
    <w:p w14:paraId="61EC0172" w14:textId="07223AEE" w:rsidR="00C31E9C" w:rsidRPr="004531BD" w:rsidRDefault="00301705" w:rsidP="00C31E9C">
      <w:pPr>
        <w:pStyle w:val="ListParagraph"/>
        <w:numPr>
          <w:ilvl w:val="1"/>
          <w:numId w:val="15"/>
        </w:numPr>
        <w:shd w:val="clear" w:color="auto" w:fill="FFFFFF"/>
        <w:tabs>
          <w:tab w:val="left" w:pos="284"/>
        </w:tabs>
        <w:ind w:left="0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punctul 5</w:t>
      </w:r>
      <w:r w:rsidR="00667549" w:rsidRPr="004531BD">
        <w:rPr>
          <w:rFonts w:ascii="Roboto" w:hAnsi="Roboto"/>
          <w:color w:val="000000"/>
          <w:lang w:val="ro-RO"/>
        </w:rPr>
        <w:t>:</w:t>
      </w:r>
    </w:p>
    <w:p w14:paraId="31D8C3BB" w14:textId="54A85175" w:rsidR="00C31E9C" w:rsidRPr="004531BD" w:rsidRDefault="00F51CEE" w:rsidP="00C31E9C">
      <w:pPr>
        <w:pStyle w:val="ListParagraph"/>
        <w:numPr>
          <w:ilvl w:val="2"/>
          <w:numId w:val="15"/>
        </w:numPr>
        <w:shd w:val="clear" w:color="auto" w:fill="FFFFFF"/>
        <w:tabs>
          <w:tab w:val="left" w:pos="284"/>
          <w:tab w:val="left" w:pos="709"/>
          <w:tab w:val="left" w:pos="851"/>
          <w:tab w:val="left" w:pos="993"/>
        </w:tabs>
        <w:ind w:left="0" w:firstLine="142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la </w:t>
      </w:r>
      <w:r w:rsidR="00667549" w:rsidRPr="004531BD">
        <w:rPr>
          <w:rFonts w:ascii="Roboto" w:hAnsi="Roboto"/>
          <w:color w:val="000000"/>
          <w:lang w:val="ro-RO"/>
        </w:rPr>
        <w:t>subpunctul 1) cuvântul „băncilor” se substituie cu sintagma „entităților supravegheate de Banca Națională a Moldovei”, i</w:t>
      </w:r>
      <w:r w:rsidR="0065529D" w:rsidRPr="004531BD">
        <w:rPr>
          <w:rFonts w:ascii="Roboto" w:hAnsi="Roboto"/>
          <w:color w:val="000000"/>
          <w:lang w:val="ro-RO"/>
        </w:rPr>
        <w:t>ar</w:t>
      </w:r>
      <w:r w:rsidR="00667549" w:rsidRPr="004531BD">
        <w:rPr>
          <w:rFonts w:ascii="Roboto" w:hAnsi="Roboto"/>
          <w:color w:val="000000"/>
          <w:lang w:val="ro-RO"/>
        </w:rPr>
        <w:t xml:space="preserve">  cuvântul „băncii” se substituie cu cuvântul „acestora”;</w:t>
      </w:r>
    </w:p>
    <w:p w14:paraId="176B8A93" w14:textId="40F27E01" w:rsidR="00C31E9C" w:rsidRPr="004531BD" w:rsidRDefault="00667549" w:rsidP="00C31E9C">
      <w:pPr>
        <w:pStyle w:val="ListParagraph"/>
        <w:numPr>
          <w:ilvl w:val="2"/>
          <w:numId w:val="15"/>
        </w:numPr>
        <w:shd w:val="clear" w:color="auto" w:fill="FFFFFF"/>
        <w:tabs>
          <w:tab w:val="left" w:pos="284"/>
          <w:tab w:val="left" w:pos="709"/>
          <w:tab w:val="left" w:pos="851"/>
          <w:tab w:val="left" w:pos="993"/>
        </w:tabs>
        <w:ind w:left="0" w:firstLine="142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subpunctul 3):</w:t>
      </w:r>
    </w:p>
    <w:p w14:paraId="25CD1595" w14:textId="05927D00" w:rsidR="00C31E9C" w:rsidRPr="004531BD" w:rsidRDefault="009D15DA" w:rsidP="00C31E9C">
      <w:pPr>
        <w:pStyle w:val="ListParagraph"/>
        <w:numPr>
          <w:ilvl w:val="3"/>
          <w:numId w:val="15"/>
        </w:numPr>
        <w:shd w:val="clear" w:color="auto" w:fill="FFFFFF"/>
        <w:tabs>
          <w:tab w:val="left" w:pos="284"/>
          <w:tab w:val="left" w:pos="709"/>
          <w:tab w:val="left" w:pos="993"/>
        </w:tabs>
        <w:ind w:left="567" w:hanging="425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la </w:t>
      </w:r>
      <w:r w:rsidR="00667549" w:rsidRPr="004531BD">
        <w:rPr>
          <w:rFonts w:ascii="Roboto" w:hAnsi="Roboto"/>
          <w:color w:val="000000"/>
          <w:lang w:val="ro-RO"/>
        </w:rPr>
        <w:t xml:space="preserve">litera c) cuvintele „un auditor dispune” se substituie cu </w:t>
      </w:r>
      <w:r w:rsidRPr="004531BD">
        <w:rPr>
          <w:rFonts w:ascii="Roboto" w:hAnsi="Roboto"/>
          <w:color w:val="000000"/>
          <w:lang w:val="ro-RO"/>
        </w:rPr>
        <w:t xml:space="preserve">cuvintele </w:t>
      </w:r>
      <w:r w:rsidR="00667549" w:rsidRPr="004531BD">
        <w:rPr>
          <w:rFonts w:ascii="Roboto" w:hAnsi="Roboto"/>
          <w:color w:val="000000"/>
          <w:lang w:val="ro-RO"/>
        </w:rPr>
        <w:t>„</w:t>
      </w:r>
      <w:r w:rsidRPr="004531BD">
        <w:rPr>
          <w:rFonts w:ascii="Roboto" w:hAnsi="Roboto"/>
          <w:color w:val="000000"/>
          <w:lang w:val="ro-RO"/>
        </w:rPr>
        <w:t>doi</w:t>
      </w:r>
      <w:r w:rsidR="00667549" w:rsidRPr="004531BD">
        <w:rPr>
          <w:rFonts w:ascii="Roboto" w:hAnsi="Roboto"/>
          <w:color w:val="000000"/>
          <w:lang w:val="ro-RO"/>
        </w:rPr>
        <w:t xml:space="preserve"> auditori dispun”;</w:t>
      </w:r>
    </w:p>
    <w:p w14:paraId="6A39A071" w14:textId="0D4EE735" w:rsidR="00667549" w:rsidRPr="004531BD" w:rsidRDefault="009D15DA" w:rsidP="00C31E9C">
      <w:pPr>
        <w:pStyle w:val="ListParagraph"/>
        <w:numPr>
          <w:ilvl w:val="3"/>
          <w:numId w:val="15"/>
        </w:numPr>
        <w:shd w:val="clear" w:color="auto" w:fill="FFFFFF"/>
        <w:tabs>
          <w:tab w:val="left" w:pos="284"/>
          <w:tab w:val="left" w:pos="709"/>
          <w:tab w:val="left" w:pos="993"/>
        </w:tabs>
        <w:ind w:left="142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la </w:t>
      </w:r>
      <w:r w:rsidR="00667549" w:rsidRPr="004531BD">
        <w:rPr>
          <w:rFonts w:ascii="Roboto" w:hAnsi="Roboto"/>
          <w:color w:val="000000"/>
          <w:lang w:val="ro-RO"/>
        </w:rPr>
        <w:t>litera e) cuvintele „un membru” se substituie cu cuvintele „</w:t>
      </w:r>
      <w:r w:rsidR="000B1086" w:rsidRPr="004531BD">
        <w:rPr>
          <w:rFonts w:ascii="Roboto" w:hAnsi="Roboto"/>
          <w:color w:val="000000"/>
          <w:lang w:val="ro-RO"/>
        </w:rPr>
        <w:t>doi</w:t>
      </w:r>
      <w:r w:rsidR="00667549" w:rsidRPr="004531BD">
        <w:rPr>
          <w:rFonts w:ascii="Roboto" w:hAnsi="Roboto"/>
          <w:color w:val="000000"/>
          <w:lang w:val="ro-RO"/>
        </w:rPr>
        <w:t xml:space="preserve"> membri”, iar cuvântul „are”, respectiv cu cuvântul „au”;</w:t>
      </w:r>
    </w:p>
    <w:p w14:paraId="38252D35" w14:textId="3AC05751" w:rsidR="00905715" w:rsidRPr="004531BD" w:rsidRDefault="00667549" w:rsidP="00C31E9C">
      <w:pPr>
        <w:pStyle w:val="ListParagraph"/>
        <w:numPr>
          <w:ilvl w:val="1"/>
          <w:numId w:val="15"/>
        </w:numPr>
        <w:shd w:val="clear" w:color="auto" w:fill="FFFFFF"/>
        <w:tabs>
          <w:tab w:val="left" w:pos="284"/>
        </w:tabs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punctul 6 va avea următorul cuprins:</w:t>
      </w:r>
    </w:p>
    <w:p w14:paraId="7E855AE1" w14:textId="21736B1B" w:rsidR="006D058E" w:rsidRPr="004531BD" w:rsidRDefault="00667549" w:rsidP="006D058E">
      <w:pPr>
        <w:shd w:val="clear" w:color="auto" w:fill="FFFFFF"/>
        <w:tabs>
          <w:tab w:val="left" w:pos="284"/>
        </w:tabs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„</w:t>
      </w:r>
      <w:r w:rsidR="00905715" w:rsidRPr="004531BD">
        <w:rPr>
          <w:rFonts w:ascii="Roboto" w:hAnsi="Roboto"/>
          <w:b/>
          <w:bCs/>
          <w:color w:val="000000"/>
          <w:lang w:val="ro-RO"/>
        </w:rPr>
        <w:t>6.</w:t>
      </w:r>
      <w:r w:rsidR="00905715" w:rsidRPr="004531BD">
        <w:rPr>
          <w:rFonts w:ascii="Roboto" w:hAnsi="Roboto"/>
          <w:color w:val="000000"/>
          <w:lang w:val="ro-RO"/>
        </w:rPr>
        <w:t xml:space="preserve"> </w:t>
      </w:r>
      <w:r w:rsidR="006D058E" w:rsidRPr="004531BD">
        <w:rPr>
          <w:rFonts w:ascii="Roboto" w:hAnsi="Roboto"/>
          <w:color w:val="000000"/>
          <w:lang w:val="ro-RO"/>
        </w:rPr>
        <w:t>O entitate de audit este eligibilă pentru a efectua auditul unei bănci numai dacă, la data aprobării de către Banca Națională a Moldovei, sunt întrunite cumulativ următoarele condiții:</w:t>
      </w:r>
    </w:p>
    <w:p w14:paraId="5CFC5436" w14:textId="6C897DFD" w:rsidR="006D058E" w:rsidRPr="004531BD" w:rsidRDefault="006D058E" w:rsidP="006D058E">
      <w:pPr>
        <w:shd w:val="clear" w:color="auto" w:fill="FFFFFF"/>
        <w:tabs>
          <w:tab w:val="left" w:pos="284"/>
        </w:tabs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a) numărul băncilor din Republica Moldova auditate concomitent de entitatea de audit nu depășește </w:t>
      </w:r>
      <w:r w:rsidR="00016B93" w:rsidRPr="004531BD">
        <w:rPr>
          <w:rFonts w:ascii="Roboto" w:hAnsi="Roboto"/>
          <w:color w:val="000000"/>
          <w:lang w:val="ro-RO"/>
        </w:rPr>
        <w:t xml:space="preserve">trei </w:t>
      </w:r>
      <w:r w:rsidRPr="004531BD">
        <w:rPr>
          <w:rFonts w:ascii="Roboto" w:hAnsi="Roboto"/>
          <w:color w:val="000000"/>
          <w:lang w:val="ro-RO"/>
        </w:rPr>
        <w:t xml:space="preserve">pentru fiecare misiune de audit, dintre care cel mult </w:t>
      </w:r>
      <w:r w:rsidR="000B1086" w:rsidRPr="004531BD">
        <w:rPr>
          <w:rFonts w:ascii="Roboto" w:hAnsi="Roboto"/>
          <w:color w:val="000000"/>
          <w:lang w:val="ro-RO"/>
        </w:rPr>
        <w:t>două</w:t>
      </w:r>
      <w:r w:rsidRPr="004531BD">
        <w:rPr>
          <w:rFonts w:ascii="Roboto" w:hAnsi="Roboto"/>
          <w:color w:val="000000"/>
          <w:lang w:val="ro-RO"/>
        </w:rPr>
        <w:t xml:space="preserve"> pot fi bănci de importanță sistemică;</w:t>
      </w:r>
    </w:p>
    <w:p w14:paraId="51AD7E4E" w14:textId="0377C01A" w:rsidR="00667549" w:rsidRPr="004531BD" w:rsidRDefault="006D058E" w:rsidP="006D058E">
      <w:pPr>
        <w:shd w:val="clear" w:color="auto" w:fill="FFFFFF"/>
        <w:tabs>
          <w:tab w:val="left" w:pos="284"/>
        </w:tabs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b) </w:t>
      </w:r>
      <w:r w:rsidR="002F5293" w:rsidRPr="004531BD">
        <w:rPr>
          <w:rFonts w:ascii="Roboto" w:hAnsi="Roboto"/>
          <w:color w:val="000000"/>
          <w:lang w:val="ro-RO"/>
        </w:rPr>
        <w:t xml:space="preserve">entitatea de audit și auditorii care fac parte din echipa de audit nu au auditat aceeași bancă pentru mai mult de </w:t>
      </w:r>
      <w:r w:rsidR="00016B93" w:rsidRPr="004531BD">
        <w:rPr>
          <w:rFonts w:ascii="Roboto" w:hAnsi="Roboto"/>
          <w:color w:val="000000"/>
          <w:lang w:val="ro-RO"/>
        </w:rPr>
        <w:t>cinci</w:t>
      </w:r>
      <w:r w:rsidR="002F5293" w:rsidRPr="004531BD">
        <w:rPr>
          <w:rFonts w:ascii="Roboto" w:hAnsi="Roboto"/>
          <w:color w:val="000000"/>
          <w:lang w:val="ro-RO"/>
        </w:rPr>
        <w:t xml:space="preserve"> ani consecutivi și nu au reluat auditarea acesteia decât după expirarea unei perioade de întrerupere de cel puțin </w:t>
      </w:r>
      <w:r w:rsidR="00016B93" w:rsidRPr="004531BD">
        <w:rPr>
          <w:rFonts w:ascii="Roboto" w:hAnsi="Roboto"/>
          <w:color w:val="000000"/>
          <w:lang w:val="ro-RO"/>
        </w:rPr>
        <w:t>doi</w:t>
      </w:r>
      <w:r w:rsidR="002F5293" w:rsidRPr="004531BD">
        <w:rPr>
          <w:rFonts w:ascii="Roboto" w:hAnsi="Roboto"/>
          <w:color w:val="000000"/>
          <w:lang w:val="ro-RO"/>
        </w:rPr>
        <w:t xml:space="preserve"> ani</w:t>
      </w:r>
      <w:r w:rsidRPr="004531BD">
        <w:rPr>
          <w:rFonts w:ascii="Roboto" w:hAnsi="Roboto"/>
          <w:color w:val="000000"/>
          <w:lang w:val="ro-RO"/>
        </w:rPr>
        <w:t>.</w:t>
      </w:r>
      <w:r w:rsidR="00667549" w:rsidRPr="004531BD">
        <w:rPr>
          <w:rFonts w:ascii="Roboto" w:hAnsi="Roboto"/>
          <w:color w:val="000000"/>
          <w:lang w:val="ro-RO"/>
        </w:rPr>
        <w:t>”;</w:t>
      </w:r>
    </w:p>
    <w:p w14:paraId="3BAA6E37" w14:textId="77DB0DFD" w:rsidR="00667549" w:rsidRPr="004531BD" w:rsidRDefault="000B1086" w:rsidP="00C31E9C">
      <w:pPr>
        <w:pStyle w:val="ListParagraph"/>
        <w:numPr>
          <w:ilvl w:val="1"/>
          <w:numId w:val="15"/>
        </w:numPr>
        <w:shd w:val="clear" w:color="auto" w:fill="FFFFFF"/>
        <w:tabs>
          <w:tab w:val="left" w:pos="284"/>
        </w:tabs>
        <w:ind w:left="0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la </w:t>
      </w:r>
      <w:r w:rsidR="00742822" w:rsidRPr="004531BD">
        <w:rPr>
          <w:rFonts w:ascii="Roboto" w:hAnsi="Roboto"/>
          <w:color w:val="000000"/>
          <w:lang w:val="ro-RO"/>
        </w:rPr>
        <w:t xml:space="preserve">punctul 7 subpunctul 4), după textul „pct.5” se completează cu </w:t>
      </w:r>
      <w:r w:rsidR="009538CA" w:rsidRPr="004531BD">
        <w:rPr>
          <w:rFonts w:ascii="Roboto" w:hAnsi="Roboto"/>
          <w:color w:val="000000"/>
          <w:lang w:val="ro-RO"/>
        </w:rPr>
        <w:t>textul</w:t>
      </w:r>
      <w:r w:rsidR="00742822" w:rsidRPr="004531BD">
        <w:rPr>
          <w:rFonts w:ascii="Roboto" w:hAnsi="Roboto"/>
          <w:color w:val="000000"/>
          <w:lang w:val="ro-RO"/>
        </w:rPr>
        <w:t xml:space="preserve"> „</w:t>
      </w:r>
      <w:r w:rsidR="009538CA" w:rsidRPr="004531BD">
        <w:rPr>
          <w:rFonts w:ascii="Roboto" w:hAnsi="Roboto"/>
          <w:color w:val="000000"/>
          <w:lang w:val="ro-RO"/>
        </w:rPr>
        <w:t xml:space="preserve">și </w:t>
      </w:r>
      <w:r w:rsidR="00742822" w:rsidRPr="004531BD">
        <w:rPr>
          <w:rFonts w:ascii="Roboto" w:hAnsi="Roboto"/>
          <w:color w:val="000000"/>
          <w:lang w:val="ro-RO"/>
        </w:rPr>
        <w:t>6”;</w:t>
      </w:r>
    </w:p>
    <w:p w14:paraId="28EA38C5" w14:textId="3CDA5743" w:rsidR="00742822" w:rsidRPr="004531BD" w:rsidRDefault="00742822" w:rsidP="00C31E9C">
      <w:pPr>
        <w:pStyle w:val="ListParagraph"/>
        <w:numPr>
          <w:ilvl w:val="1"/>
          <w:numId w:val="15"/>
        </w:numPr>
        <w:shd w:val="clear" w:color="auto" w:fill="FFFFFF"/>
        <w:tabs>
          <w:tab w:val="left" w:pos="284"/>
        </w:tabs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lastRenderedPageBreak/>
        <w:t>punctul 8 se completează cu subpunctul 9) c</w:t>
      </w:r>
      <w:r w:rsidR="00825A19" w:rsidRPr="004531BD">
        <w:rPr>
          <w:rFonts w:ascii="Roboto" w:hAnsi="Roboto"/>
          <w:color w:val="000000"/>
          <w:lang w:val="ro-RO"/>
        </w:rPr>
        <w:t>u</w:t>
      </w:r>
      <w:r w:rsidRPr="004531BD">
        <w:rPr>
          <w:rFonts w:ascii="Roboto" w:hAnsi="Roboto"/>
          <w:color w:val="000000"/>
          <w:lang w:val="ro-RO"/>
        </w:rPr>
        <w:t xml:space="preserve"> </w:t>
      </w:r>
      <w:r w:rsidR="00905715" w:rsidRPr="004531BD">
        <w:rPr>
          <w:rFonts w:ascii="Roboto" w:hAnsi="Roboto"/>
          <w:color w:val="000000"/>
          <w:lang w:val="ro-RO"/>
        </w:rPr>
        <w:t>următorul</w:t>
      </w:r>
      <w:r w:rsidRPr="004531BD">
        <w:rPr>
          <w:rFonts w:ascii="Roboto" w:hAnsi="Roboto"/>
          <w:color w:val="000000"/>
          <w:lang w:val="ro-RO"/>
        </w:rPr>
        <w:t xml:space="preserve"> cuprins:</w:t>
      </w:r>
    </w:p>
    <w:p w14:paraId="12A9E19D" w14:textId="24115B2C" w:rsidR="00742822" w:rsidRPr="004531BD" w:rsidRDefault="00742822" w:rsidP="00742822">
      <w:pPr>
        <w:shd w:val="clear" w:color="auto" w:fill="FFFFFF"/>
        <w:tabs>
          <w:tab w:val="left" w:pos="284"/>
        </w:tabs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„</w:t>
      </w:r>
      <w:r w:rsidR="00242AB7" w:rsidRPr="004531BD">
        <w:rPr>
          <w:rFonts w:ascii="Roboto" w:hAnsi="Roboto"/>
          <w:color w:val="000000"/>
          <w:lang w:val="ro-RO"/>
        </w:rPr>
        <w:t xml:space="preserve">9) O declarație pe propria răspundere a entității de audit și </w:t>
      </w:r>
      <w:r w:rsidR="000B1086" w:rsidRPr="004531BD">
        <w:rPr>
          <w:rFonts w:ascii="Roboto" w:hAnsi="Roboto"/>
          <w:color w:val="000000"/>
          <w:lang w:val="ro-RO"/>
        </w:rPr>
        <w:t xml:space="preserve">a </w:t>
      </w:r>
      <w:r w:rsidR="00242AB7" w:rsidRPr="004531BD">
        <w:rPr>
          <w:rFonts w:ascii="Roboto" w:hAnsi="Roboto"/>
          <w:color w:val="000000"/>
          <w:lang w:val="ro-RO"/>
        </w:rPr>
        <w:t>membrilor echipei de audit privind lipsa măsuri</w:t>
      </w:r>
      <w:r w:rsidR="000B1086" w:rsidRPr="004531BD">
        <w:rPr>
          <w:rFonts w:ascii="Roboto" w:hAnsi="Roboto"/>
          <w:color w:val="000000"/>
          <w:lang w:val="ro-RO"/>
        </w:rPr>
        <w:t>lor</w:t>
      </w:r>
      <w:r w:rsidR="00242AB7" w:rsidRPr="004531BD">
        <w:rPr>
          <w:rFonts w:ascii="Roboto" w:hAnsi="Roboto"/>
          <w:color w:val="000000"/>
          <w:lang w:val="ro-RO"/>
        </w:rPr>
        <w:t xml:space="preserve"> disciplinare și/sau interdicțiilor și/sau sancțiunilor aplicate în ultimii </w:t>
      </w:r>
      <w:r w:rsidR="00016B93" w:rsidRPr="004531BD">
        <w:rPr>
          <w:rFonts w:ascii="Roboto" w:hAnsi="Roboto"/>
          <w:color w:val="000000"/>
          <w:lang w:val="ro-RO"/>
        </w:rPr>
        <w:t>trei</w:t>
      </w:r>
      <w:r w:rsidR="00242AB7" w:rsidRPr="004531BD">
        <w:rPr>
          <w:rFonts w:ascii="Roboto" w:hAnsi="Roboto"/>
          <w:color w:val="000000"/>
          <w:lang w:val="ro-RO"/>
        </w:rPr>
        <w:t xml:space="preserve"> ani de către Consiliul de Supraveghere Publică a Auditului, instanțele de judecată, instituțiile și/ sau autoritățile publice.</w:t>
      </w:r>
      <w:r w:rsidRPr="004531BD">
        <w:rPr>
          <w:rFonts w:ascii="Roboto" w:hAnsi="Roboto"/>
          <w:color w:val="000000"/>
          <w:lang w:val="ro-RO"/>
        </w:rPr>
        <w:t>”;</w:t>
      </w:r>
    </w:p>
    <w:p w14:paraId="4DE69793" w14:textId="30DD7F16" w:rsidR="00742822" w:rsidRPr="004531BD" w:rsidRDefault="001D4A95" w:rsidP="00C31E9C">
      <w:pPr>
        <w:pStyle w:val="ListParagraph"/>
        <w:numPr>
          <w:ilvl w:val="1"/>
          <w:numId w:val="15"/>
        </w:numPr>
        <w:shd w:val="clear" w:color="auto" w:fill="FFFFFF"/>
        <w:tabs>
          <w:tab w:val="left" w:pos="284"/>
        </w:tabs>
        <w:ind w:left="0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la </w:t>
      </w:r>
      <w:r w:rsidR="00742822" w:rsidRPr="004531BD">
        <w:rPr>
          <w:rFonts w:ascii="Roboto" w:hAnsi="Roboto"/>
          <w:color w:val="000000"/>
          <w:lang w:val="ro-RO"/>
        </w:rPr>
        <w:t>punctul 9 cuvintele „de zile” se substituie cu cuvintele „zile lucr</w:t>
      </w:r>
      <w:r w:rsidR="00FD3B4A" w:rsidRPr="004531BD">
        <w:rPr>
          <w:rFonts w:ascii="Roboto" w:hAnsi="Roboto"/>
          <w:color w:val="000000"/>
          <w:lang w:val="ro-RO"/>
        </w:rPr>
        <w:t>ă</w:t>
      </w:r>
      <w:r w:rsidR="00742822" w:rsidRPr="004531BD">
        <w:rPr>
          <w:rFonts w:ascii="Roboto" w:hAnsi="Roboto"/>
          <w:color w:val="000000"/>
          <w:lang w:val="ro-RO"/>
        </w:rPr>
        <w:t>toare”;</w:t>
      </w:r>
    </w:p>
    <w:p w14:paraId="04BF070C" w14:textId="18D37593" w:rsidR="00242AB7" w:rsidRPr="004531BD" w:rsidRDefault="00742822" w:rsidP="00C31E9C">
      <w:pPr>
        <w:pStyle w:val="ListParagraph"/>
        <w:numPr>
          <w:ilvl w:val="1"/>
          <w:numId w:val="15"/>
        </w:numPr>
        <w:shd w:val="clear" w:color="auto" w:fill="FFFFFF"/>
        <w:tabs>
          <w:tab w:val="left" w:pos="284"/>
        </w:tabs>
        <w:ind w:left="0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punctul 13</w:t>
      </w:r>
      <w:r w:rsidR="000026A5" w:rsidRPr="004531BD">
        <w:rPr>
          <w:rFonts w:ascii="Roboto" w:hAnsi="Roboto"/>
          <w:color w:val="000000"/>
          <w:lang w:val="ro-RO"/>
        </w:rPr>
        <w:t>:</w:t>
      </w:r>
    </w:p>
    <w:p w14:paraId="29061CB6" w14:textId="77777777" w:rsidR="001D4A95" w:rsidRPr="004531BD" w:rsidRDefault="00057FBA" w:rsidP="001D4A95">
      <w:pPr>
        <w:pStyle w:val="ListParagraph"/>
        <w:numPr>
          <w:ilvl w:val="2"/>
          <w:numId w:val="15"/>
        </w:numPr>
        <w:shd w:val="clear" w:color="auto" w:fill="FFFFFF"/>
        <w:tabs>
          <w:tab w:val="left" w:pos="284"/>
          <w:tab w:val="left" w:pos="851"/>
        </w:tabs>
        <w:ind w:left="142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textul „În decizia Băncii Naționale a Moldovei privind refuzul de a aproba societatea de audit se indică temeiurile în baza cărora se refuză cererea de aprobare a societății de audit depusă de către bancă. Drept temeiuri de refuz sunt considerate următoarele” se substituie cu textul „Banca Națională a Moldovei refuză aprobarea entității de audit în cazul existenței unuia sau mai multora dintre următoarele motive”;</w:t>
      </w:r>
    </w:p>
    <w:p w14:paraId="356551B7" w14:textId="4800D133" w:rsidR="001D4A95" w:rsidRPr="004531BD" w:rsidRDefault="000B1086" w:rsidP="001D4A95">
      <w:pPr>
        <w:pStyle w:val="ListParagraph"/>
        <w:numPr>
          <w:ilvl w:val="2"/>
          <w:numId w:val="15"/>
        </w:numPr>
        <w:shd w:val="clear" w:color="auto" w:fill="FFFFFF"/>
        <w:tabs>
          <w:tab w:val="left" w:pos="284"/>
          <w:tab w:val="left" w:pos="851"/>
        </w:tabs>
        <w:ind w:left="142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la </w:t>
      </w:r>
      <w:r w:rsidR="00FD3B4A" w:rsidRPr="004531BD">
        <w:rPr>
          <w:rFonts w:ascii="Roboto" w:hAnsi="Roboto"/>
          <w:color w:val="000000"/>
          <w:lang w:val="ro-RO"/>
        </w:rPr>
        <w:t>subpunctul 4) cuvântul „bănci” se substituie cu cuvintele „entităților supravegheate de Banca Națională a Moldovei”;</w:t>
      </w:r>
    </w:p>
    <w:p w14:paraId="1E0DC7CF" w14:textId="248F35AA" w:rsidR="000026A5" w:rsidRPr="004531BD" w:rsidRDefault="000026A5" w:rsidP="001D4A95">
      <w:pPr>
        <w:pStyle w:val="ListParagraph"/>
        <w:numPr>
          <w:ilvl w:val="2"/>
          <w:numId w:val="15"/>
        </w:numPr>
        <w:shd w:val="clear" w:color="auto" w:fill="FFFFFF"/>
        <w:tabs>
          <w:tab w:val="left" w:pos="284"/>
          <w:tab w:val="left" w:pos="851"/>
        </w:tabs>
        <w:ind w:left="142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se completează cu subpunct</w:t>
      </w:r>
      <w:r w:rsidR="00242AB7" w:rsidRPr="004531BD">
        <w:rPr>
          <w:rFonts w:ascii="Roboto" w:hAnsi="Roboto"/>
          <w:color w:val="000000"/>
          <w:lang w:val="ro-RO"/>
        </w:rPr>
        <w:t>ul</w:t>
      </w:r>
      <w:r w:rsidR="00057FBA" w:rsidRPr="004531BD">
        <w:rPr>
          <w:rFonts w:ascii="Roboto" w:hAnsi="Roboto"/>
          <w:color w:val="000000"/>
          <w:lang w:val="ro-RO"/>
        </w:rPr>
        <w:t xml:space="preserve"> </w:t>
      </w:r>
      <w:r w:rsidR="00242AB7" w:rsidRPr="004531BD">
        <w:rPr>
          <w:rFonts w:ascii="Roboto" w:hAnsi="Roboto"/>
          <w:color w:val="000000"/>
          <w:lang w:val="ro-RO"/>
        </w:rPr>
        <w:t>5</w:t>
      </w:r>
      <w:r w:rsidR="00057FBA" w:rsidRPr="004531BD">
        <w:rPr>
          <w:rFonts w:ascii="Roboto" w:hAnsi="Roboto"/>
          <w:color w:val="000000"/>
          <w:lang w:val="ro-RO"/>
        </w:rPr>
        <w:t xml:space="preserve">) </w:t>
      </w:r>
      <w:r w:rsidRPr="004531BD">
        <w:rPr>
          <w:rFonts w:ascii="Roboto" w:hAnsi="Roboto"/>
          <w:color w:val="000000"/>
          <w:lang w:val="ro-RO"/>
        </w:rPr>
        <w:t>c</w:t>
      </w:r>
      <w:r w:rsidR="00825A19" w:rsidRPr="004531BD">
        <w:rPr>
          <w:rFonts w:ascii="Roboto" w:hAnsi="Roboto"/>
          <w:color w:val="000000"/>
          <w:lang w:val="ro-RO"/>
        </w:rPr>
        <w:t>u</w:t>
      </w:r>
      <w:r w:rsidRPr="004531BD">
        <w:rPr>
          <w:rFonts w:ascii="Roboto" w:hAnsi="Roboto"/>
          <w:color w:val="000000"/>
          <w:lang w:val="ro-RO"/>
        </w:rPr>
        <w:t xml:space="preserve"> următorul cuprins:</w:t>
      </w:r>
    </w:p>
    <w:p w14:paraId="34A4CD0C" w14:textId="48E36387" w:rsidR="00242AB7" w:rsidRPr="004531BD" w:rsidRDefault="000026A5" w:rsidP="00057FBA">
      <w:pPr>
        <w:shd w:val="clear" w:color="auto" w:fill="FFFFFF"/>
        <w:tabs>
          <w:tab w:val="left" w:pos="284"/>
        </w:tabs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„</w:t>
      </w:r>
      <w:r w:rsidR="00242AB7" w:rsidRPr="004531BD">
        <w:rPr>
          <w:rFonts w:ascii="Roboto" w:hAnsi="Roboto"/>
          <w:color w:val="000000"/>
          <w:lang w:val="ro-RO"/>
        </w:rPr>
        <w:t>5</w:t>
      </w:r>
      <w:r w:rsidR="00057FBA" w:rsidRPr="004531BD">
        <w:rPr>
          <w:rFonts w:ascii="Roboto" w:hAnsi="Roboto"/>
          <w:color w:val="000000"/>
          <w:lang w:val="ro-RO"/>
        </w:rPr>
        <w:t xml:space="preserve">)  Obținerea de către entitatea de audit, în ultimii </w:t>
      </w:r>
      <w:r w:rsidR="00016B93" w:rsidRPr="004531BD">
        <w:rPr>
          <w:rFonts w:ascii="Roboto" w:hAnsi="Roboto"/>
          <w:color w:val="000000"/>
          <w:lang w:val="ro-RO"/>
        </w:rPr>
        <w:t>trei</w:t>
      </w:r>
      <w:r w:rsidR="00057FBA" w:rsidRPr="004531BD">
        <w:rPr>
          <w:rFonts w:ascii="Roboto" w:hAnsi="Roboto"/>
          <w:color w:val="000000"/>
          <w:lang w:val="ro-RO"/>
        </w:rPr>
        <w:t xml:space="preserve"> ani consecutivi, a unor venituri anuale din prestarea serviciilor pentru banca auditată care depășesc 15% din venitul anual total al entității de audit.</w:t>
      </w:r>
      <w:r w:rsidRPr="004531BD">
        <w:rPr>
          <w:rFonts w:ascii="Roboto" w:hAnsi="Roboto"/>
          <w:color w:val="000000"/>
          <w:lang w:val="ro-RO"/>
        </w:rPr>
        <w:t>”;</w:t>
      </w:r>
    </w:p>
    <w:p w14:paraId="62AE1610" w14:textId="61863902" w:rsidR="00242AB7" w:rsidRPr="004531BD" w:rsidRDefault="00242AB7" w:rsidP="00C31E9C">
      <w:pPr>
        <w:pStyle w:val="ListParagraph"/>
        <w:numPr>
          <w:ilvl w:val="1"/>
          <w:numId w:val="15"/>
        </w:numPr>
        <w:shd w:val="clear" w:color="auto" w:fill="FFFFFF"/>
        <w:tabs>
          <w:tab w:val="left" w:pos="284"/>
        </w:tabs>
        <w:ind w:left="0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se completează cu punctul 13</w:t>
      </w:r>
      <w:r w:rsidRPr="004531BD">
        <w:rPr>
          <w:rFonts w:ascii="Roboto" w:hAnsi="Roboto"/>
          <w:color w:val="000000"/>
          <w:vertAlign w:val="superscript"/>
          <w:lang w:val="ro-RO"/>
        </w:rPr>
        <w:t>1</w:t>
      </w:r>
      <w:r w:rsidRPr="004531BD">
        <w:rPr>
          <w:rFonts w:ascii="Roboto" w:hAnsi="Roboto"/>
          <w:color w:val="000000"/>
          <w:lang w:val="ro-RO"/>
        </w:rPr>
        <w:t xml:space="preserve"> c</w:t>
      </w:r>
      <w:r w:rsidR="00825A19" w:rsidRPr="004531BD">
        <w:rPr>
          <w:rFonts w:ascii="Roboto" w:hAnsi="Roboto"/>
          <w:color w:val="000000"/>
          <w:lang w:val="ro-RO"/>
        </w:rPr>
        <w:t>u</w:t>
      </w:r>
      <w:r w:rsidRPr="004531BD">
        <w:rPr>
          <w:rFonts w:ascii="Roboto" w:hAnsi="Roboto"/>
          <w:color w:val="000000"/>
          <w:lang w:val="ro-RO"/>
        </w:rPr>
        <w:t xml:space="preserve"> următorul cuprins:</w:t>
      </w:r>
    </w:p>
    <w:p w14:paraId="23B3A5EB" w14:textId="566E02E4" w:rsidR="00242AB7" w:rsidRPr="004531BD" w:rsidRDefault="00242AB7" w:rsidP="00242AB7">
      <w:pPr>
        <w:pStyle w:val="ListParagraph"/>
        <w:shd w:val="clear" w:color="auto" w:fill="FFFFFF"/>
        <w:tabs>
          <w:tab w:val="left" w:pos="284"/>
        </w:tabs>
        <w:ind w:left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„</w:t>
      </w:r>
      <w:r w:rsidRPr="004531BD">
        <w:rPr>
          <w:rFonts w:ascii="Roboto" w:hAnsi="Roboto"/>
          <w:b/>
          <w:bCs/>
          <w:color w:val="000000"/>
          <w:lang w:val="ro-RO"/>
        </w:rPr>
        <w:t>13</w:t>
      </w:r>
      <w:r w:rsidRPr="004531BD">
        <w:rPr>
          <w:rFonts w:ascii="Roboto" w:hAnsi="Roboto"/>
          <w:b/>
          <w:bCs/>
          <w:color w:val="000000"/>
          <w:vertAlign w:val="superscript"/>
          <w:lang w:val="ro-RO"/>
        </w:rPr>
        <w:t>1</w:t>
      </w:r>
      <w:r w:rsidRPr="004531BD">
        <w:rPr>
          <w:rFonts w:ascii="Roboto" w:hAnsi="Roboto"/>
          <w:b/>
          <w:bCs/>
          <w:color w:val="000000"/>
          <w:lang w:val="ro-RO"/>
        </w:rPr>
        <w:t>.</w:t>
      </w:r>
      <w:r w:rsidRPr="004531BD">
        <w:rPr>
          <w:rFonts w:ascii="Roboto" w:hAnsi="Roboto"/>
          <w:color w:val="000000"/>
          <w:lang w:val="ro-RO"/>
        </w:rPr>
        <w:t xml:space="preserve"> Banca Națională a Moldovei poate refuza aprobarea entității de audit în cazul aplicării, în ultimii </w:t>
      </w:r>
      <w:r w:rsidR="00016B93" w:rsidRPr="004531BD">
        <w:rPr>
          <w:rFonts w:ascii="Roboto" w:hAnsi="Roboto"/>
          <w:color w:val="000000"/>
          <w:lang w:val="ro-RO"/>
        </w:rPr>
        <w:t>trei</w:t>
      </w:r>
      <w:r w:rsidRPr="004531BD">
        <w:rPr>
          <w:rFonts w:ascii="Roboto" w:hAnsi="Roboto"/>
          <w:color w:val="000000"/>
          <w:lang w:val="ro-RO"/>
        </w:rPr>
        <w:t xml:space="preserve"> ani, de către Consiliul de Supraveghere Publică a Auditului, instanțele de judecată, instituțiile și/sau autoritățile publice a măsurilor disciplinare și/sau interdicțiilor și/sau sancțiunilor aplicate.”;</w:t>
      </w:r>
    </w:p>
    <w:p w14:paraId="48B895DD" w14:textId="71BEF807" w:rsidR="001D4A95" w:rsidRPr="004531BD" w:rsidRDefault="001D4A95" w:rsidP="001D4A95">
      <w:pPr>
        <w:pStyle w:val="ListParagraph"/>
        <w:numPr>
          <w:ilvl w:val="1"/>
          <w:numId w:val="15"/>
        </w:numPr>
        <w:shd w:val="clear" w:color="auto" w:fill="FFFFFF"/>
        <w:tabs>
          <w:tab w:val="left" w:pos="284"/>
        </w:tabs>
        <w:ind w:left="0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la </w:t>
      </w:r>
      <w:r w:rsidR="00FD3B4A" w:rsidRPr="004531BD">
        <w:rPr>
          <w:rFonts w:ascii="Roboto" w:hAnsi="Roboto"/>
          <w:color w:val="000000"/>
          <w:lang w:val="ro-RO"/>
        </w:rPr>
        <w:t>punctul 14:</w:t>
      </w:r>
    </w:p>
    <w:p w14:paraId="7AE22FD7" w14:textId="77777777" w:rsidR="001D4A95" w:rsidRPr="004531BD" w:rsidRDefault="00FD3B4A" w:rsidP="001D4A95">
      <w:pPr>
        <w:pStyle w:val="ListParagraph"/>
        <w:numPr>
          <w:ilvl w:val="2"/>
          <w:numId w:val="15"/>
        </w:numPr>
        <w:shd w:val="clear" w:color="auto" w:fill="FFFFFF"/>
        <w:tabs>
          <w:tab w:val="left" w:pos="284"/>
          <w:tab w:val="left" w:pos="567"/>
          <w:tab w:val="left" w:pos="993"/>
        </w:tabs>
        <w:ind w:left="142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după cuvântul „criteriile” se completează cu cuvintele „și condițiile”;</w:t>
      </w:r>
    </w:p>
    <w:p w14:paraId="246CBE95" w14:textId="0285384D" w:rsidR="00FD3B4A" w:rsidRPr="004531BD" w:rsidRDefault="00FD3B4A" w:rsidP="001D4A95">
      <w:pPr>
        <w:pStyle w:val="ListParagraph"/>
        <w:numPr>
          <w:ilvl w:val="2"/>
          <w:numId w:val="15"/>
        </w:numPr>
        <w:shd w:val="clear" w:color="auto" w:fill="FFFFFF"/>
        <w:tabs>
          <w:tab w:val="left" w:pos="284"/>
          <w:tab w:val="left" w:pos="567"/>
          <w:tab w:val="left" w:pos="993"/>
        </w:tabs>
        <w:ind w:left="142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se completează cu textul „și 6</w:t>
      </w:r>
      <w:r w:rsidR="00AC3508" w:rsidRPr="004531BD">
        <w:rPr>
          <w:rFonts w:ascii="Roboto" w:hAnsi="Roboto"/>
          <w:color w:val="000000"/>
          <w:lang w:val="ro-RO"/>
        </w:rPr>
        <w:t>,</w:t>
      </w:r>
      <w:r w:rsidRPr="004531BD">
        <w:rPr>
          <w:rFonts w:ascii="Roboto" w:hAnsi="Roboto"/>
          <w:color w:val="000000"/>
          <w:lang w:val="ro-RO"/>
        </w:rPr>
        <w:t xml:space="preserve"> și condițiile contractului de audit prevăzute la pct.7, precum și despre măsurile disciplinare și/sau interdicțiile și/sau sancțiunile aplicate de către Consiliul de Supraveghere Publică a Auditului</w:t>
      </w:r>
      <w:r w:rsidR="00AC1710" w:rsidRPr="004531BD">
        <w:rPr>
          <w:rFonts w:ascii="Roboto" w:hAnsi="Roboto"/>
          <w:color w:val="000000"/>
          <w:lang w:val="ro-RO"/>
        </w:rPr>
        <w:t xml:space="preserve">, </w:t>
      </w:r>
      <w:r w:rsidRPr="004531BD">
        <w:rPr>
          <w:rFonts w:ascii="Roboto" w:hAnsi="Roboto"/>
          <w:color w:val="000000"/>
          <w:lang w:val="ro-RO"/>
        </w:rPr>
        <w:t>instanț</w:t>
      </w:r>
      <w:r w:rsidR="00AC1710" w:rsidRPr="004531BD">
        <w:rPr>
          <w:rFonts w:ascii="Roboto" w:hAnsi="Roboto"/>
          <w:color w:val="000000"/>
          <w:lang w:val="ro-RO"/>
        </w:rPr>
        <w:t>ele</w:t>
      </w:r>
      <w:r w:rsidRPr="004531BD">
        <w:rPr>
          <w:rFonts w:ascii="Roboto" w:hAnsi="Roboto"/>
          <w:color w:val="000000"/>
          <w:lang w:val="ro-RO"/>
        </w:rPr>
        <w:t xml:space="preserve"> de judecată, instituțiile și/sau autoritățile publice”;</w:t>
      </w:r>
    </w:p>
    <w:p w14:paraId="5BBC2F86" w14:textId="7A1C4CD6" w:rsidR="001D4A95" w:rsidRPr="004531BD" w:rsidRDefault="001D4A95" w:rsidP="001D4A95">
      <w:pPr>
        <w:pStyle w:val="ListParagraph"/>
        <w:numPr>
          <w:ilvl w:val="1"/>
          <w:numId w:val="15"/>
        </w:numPr>
        <w:shd w:val="clear" w:color="auto" w:fill="FFFFFF"/>
        <w:tabs>
          <w:tab w:val="left" w:pos="284"/>
        </w:tabs>
        <w:ind w:left="0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lang w:val="ro-RO"/>
        </w:rPr>
        <w:t xml:space="preserve">la </w:t>
      </w:r>
      <w:r w:rsidR="00657CCA" w:rsidRPr="004531BD">
        <w:rPr>
          <w:rFonts w:ascii="Roboto" w:hAnsi="Roboto"/>
          <w:lang w:val="ro-RO"/>
        </w:rPr>
        <w:t>punctul</w:t>
      </w:r>
      <w:r w:rsidR="00FD3B4A" w:rsidRPr="004531BD">
        <w:rPr>
          <w:rFonts w:ascii="Roboto" w:hAnsi="Roboto"/>
          <w:lang w:val="ro-RO"/>
        </w:rPr>
        <w:t xml:space="preserve"> 15:</w:t>
      </w:r>
    </w:p>
    <w:p w14:paraId="1091B0A2" w14:textId="47A089E2" w:rsidR="001D4A95" w:rsidRPr="004531BD" w:rsidRDefault="00FD3B4A" w:rsidP="001D4A95">
      <w:pPr>
        <w:pStyle w:val="ListParagraph"/>
        <w:numPr>
          <w:ilvl w:val="2"/>
          <w:numId w:val="15"/>
        </w:numPr>
        <w:shd w:val="clear" w:color="auto" w:fill="FFFFFF"/>
        <w:tabs>
          <w:tab w:val="left" w:pos="284"/>
        </w:tabs>
        <w:ind w:left="993" w:hanging="851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lang w:val="ro-RO"/>
        </w:rPr>
        <w:t xml:space="preserve">după cuvântul „condițiile” se completează cu cuvintele „și </w:t>
      </w:r>
      <w:r w:rsidR="00D44678" w:rsidRPr="004531BD">
        <w:rPr>
          <w:rFonts w:ascii="Roboto" w:hAnsi="Roboto"/>
          <w:lang w:val="ro-RO"/>
        </w:rPr>
        <w:t>cerințele</w:t>
      </w:r>
      <w:r w:rsidRPr="004531BD">
        <w:rPr>
          <w:rFonts w:ascii="Roboto" w:hAnsi="Roboto"/>
          <w:lang w:val="ro-RO"/>
        </w:rPr>
        <w:t>”;</w:t>
      </w:r>
    </w:p>
    <w:p w14:paraId="44CF506F" w14:textId="0EE71768" w:rsidR="00197862" w:rsidRPr="004531BD" w:rsidRDefault="00FD3B4A" w:rsidP="001D4A95">
      <w:pPr>
        <w:pStyle w:val="ListParagraph"/>
        <w:numPr>
          <w:ilvl w:val="2"/>
          <w:numId w:val="15"/>
        </w:numPr>
        <w:shd w:val="clear" w:color="auto" w:fill="FFFFFF"/>
        <w:tabs>
          <w:tab w:val="left" w:pos="284"/>
        </w:tabs>
        <w:ind w:left="993" w:hanging="851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lang w:val="ro-RO"/>
        </w:rPr>
        <w:t xml:space="preserve">după textul „pct.5” se completează cu </w:t>
      </w:r>
      <w:r w:rsidR="000B307D" w:rsidRPr="004531BD">
        <w:rPr>
          <w:rFonts w:ascii="Roboto" w:hAnsi="Roboto"/>
          <w:lang w:val="ro-RO"/>
        </w:rPr>
        <w:t>textul</w:t>
      </w:r>
      <w:r w:rsidRPr="004531BD">
        <w:rPr>
          <w:rFonts w:ascii="Roboto" w:hAnsi="Roboto"/>
          <w:lang w:val="ro-RO"/>
        </w:rPr>
        <w:t xml:space="preserve"> „</w:t>
      </w:r>
      <w:r w:rsidR="000B307D" w:rsidRPr="004531BD">
        <w:rPr>
          <w:rFonts w:ascii="Roboto" w:hAnsi="Roboto"/>
          <w:lang w:val="ro-RO"/>
        </w:rPr>
        <w:t xml:space="preserve"> și </w:t>
      </w:r>
      <w:r w:rsidRPr="004531BD">
        <w:rPr>
          <w:rFonts w:ascii="Roboto" w:hAnsi="Roboto"/>
          <w:lang w:val="ro-RO"/>
        </w:rPr>
        <w:t>6</w:t>
      </w:r>
      <w:r w:rsidR="000B307D" w:rsidRPr="004531BD">
        <w:rPr>
          <w:rFonts w:ascii="Roboto" w:hAnsi="Roboto"/>
          <w:lang w:val="ro-RO"/>
        </w:rPr>
        <w:t xml:space="preserve">, </w:t>
      </w:r>
      <w:r w:rsidRPr="004531BD">
        <w:rPr>
          <w:rFonts w:ascii="Roboto" w:hAnsi="Roboto"/>
          <w:lang w:val="ro-RO"/>
        </w:rPr>
        <w:t>”</w:t>
      </w:r>
      <w:bookmarkEnd w:id="3"/>
      <w:bookmarkEnd w:id="4"/>
      <w:r w:rsidR="00B64D98" w:rsidRPr="004531BD">
        <w:rPr>
          <w:rFonts w:ascii="Roboto" w:hAnsi="Roboto"/>
          <w:lang w:val="ro-RO"/>
        </w:rPr>
        <w:t>.</w:t>
      </w:r>
    </w:p>
    <w:p w14:paraId="35E251B3" w14:textId="5F35F26B" w:rsidR="00C31E9C" w:rsidRPr="004531BD" w:rsidRDefault="00C31E9C" w:rsidP="00C31E9C">
      <w:pPr>
        <w:pStyle w:val="ListParagraph"/>
        <w:numPr>
          <w:ilvl w:val="0"/>
          <w:numId w:val="15"/>
        </w:numPr>
        <w:shd w:val="clear" w:color="auto" w:fill="FFFFFF"/>
        <w:tabs>
          <w:tab w:val="left" w:pos="284"/>
        </w:tabs>
        <w:ind w:left="0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Regulamentul cu privire la </w:t>
      </w:r>
      <w:r w:rsidR="00D52E50" w:rsidRPr="004531BD">
        <w:rPr>
          <w:rFonts w:ascii="Roboto" w:hAnsi="Roboto"/>
          <w:color w:val="000000"/>
          <w:lang w:val="ro-RO"/>
        </w:rPr>
        <w:t>cerințele</w:t>
      </w:r>
      <w:r w:rsidRPr="004531BD">
        <w:rPr>
          <w:rFonts w:ascii="Roboto" w:hAnsi="Roboto"/>
          <w:color w:val="000000"/>
          <w:lang w:val="ro-RO"/>
        </w:rPr>
        <w:t xml:space="preserve"> </w:t>
      </w:r>
      <w:r w:rsidR="00D52E50" w:rsidRPr="004531BD">
        <w:rPr>
          <w:rFonts w:ascii="Roboto" w:hAnsi="Roboto"/>
          <w:color w:val="000000"/>
          <w:lang w:val="ro-RO"/>
        </w:rPr>
        <w:t>față</w:t>
      </w:r>
      <w:r w:rsidRPr="004531BD">
        <w:rPr>
          <w:rFonts w:ascii="Roboto" w:hAnsi="Roboto"/>
          <w:color w:val="000000"/>
          <w:lang w:val="ro-RO"/>
        </w:rPr>
        <w:t xml:space="preserve"> de membrii  organului de  conducere al  băncii, al  </w:t>
      </w:r>
      <w:r w:rsidR="00D52E50" w:rsidRPr="004531BD">
        <w:rPr>
          <w:rFonts w:ascii="Roboto" w:hAnsi="Roboto"/>
          <w:color w:val="000000"/>
          <w:lang w:val="ro-RO"/>
        </w:rPr>
        <w:t>societății</w:t>
      </w:r>
      <w:r w:rsidRPr="004531BD">
        <w:rPr>
          <w:rFonts w:ascii="Roboto" w:hAnsi="Roboto"/>
          <w:color w:val="000000"/>
          <w:lang w:val="ro-RO"/>
        </w:rPr>
        <w:t xml:space="preserve">  financiare holding sau holding mixte, conducătorii sucursalei unei bănci din alt stat, persoanele care </w:t>
      </w:r>
      <w:r w:rsidR="00D52E50" w:rsidRPr="004531BD">
        <w:rPr>
          <w:rFonts w:ascii="Roboto" w:hAnsi="Roboto"/>
          <w:color w:val="000000"/>
          <w:lang w:val="ro-RO"/>
        </w:rPr>
        <w:t>dețin</w:t>
      </w:r>
      <w:r w:rsidRPr="004531BD">
        <w:rPr>
          <w:rFonts w:ascii="Roboto" w:hAnsi="Roboto"/>
          <w:color w:val="000000"/>
          <w:lang w:val="ro-RO"/>
        </w:rPr>
        <w:t xml:space="preserve"> </w:t>
      </w:r>
      <w:r w:rsidR="00D52E50" w:rsidRPr="004531BD">
        <w:rPr>
          <w:rFonts w:ascii="Roboto" w:hAnsi="Roboto"/>
          <w:color w:val="000000"/>
          <w:lang w:val="ro-RO"/>
        </w:rPr>
        <w:t>funcții</w:t>
      </w:r>
      <w:r w:rsidRPr="004531BD">
        <w:rPr>
          <w:rFonts w:ascii="Roboto" w:hAnsi="Roboto"/>
          <w:color w:val="000000"/>
          <w:lang w:val="ro-RO"/>
        </w:rPr>
        <w:t xml:space="preserve">-cheie </w:t>
      </w:r>
      <w:r w:rsidR="00D52E50" w:rsidRPr="004531BD">
        <w:rPr>
          <w:rFonts w:ascii="Roboto" w:hAnsi="Roboto"/>
          <w:color w:val="000000"/>
          <w:lang w:val="ro-RO"/>
        </w:rPr>
        <w:t>și</w:t>
      </w:r>
      <w:r w:rsidRPr="004531BD">
        <w:rPr>
          <w:rFonts w:ascii="Roboto" w:hAnsi="Roboto"/>
          <w:color w:val="000000"/>
          <w:lang w:val="ro-RO"/>
        </w:rPr>
        <w:t xml:space="preserve"> </w:t>
      </w:r>
      <w:r w:rsidR="00D52E50" w:rsidRPr="004531BD">
        <w:rPr>
          <w:rFonts w:ascii="Roboto" w:hAnsi="Roboto"/>
          <w:color w:val="000000"/>
          <w:lang w:val="ro-RO"/>
        </w:rPr>
        <w:t>față</w:t>
      </w:r>
      <w:r w:rsidRPr="004531BD">
        <w:rPr>
          <w:rFonts w:ascii="Roboto" w:hAnsi="Roboto"/>
          <w:color w:val="000000"/>
          <w:lang w:val="ro-RO"/>
        </w:rPr>
        <w:t xml:space="preserve"> de lichidatorul băncii în proces de lichidare, aprobat prin Hotărârea Comitetului executiv al Băncii Naționale a Moldovei nr.292/2018 (Monitorul Oficial al Republicii Moldova, 2018, nr.462-466, art.1775), înregistrat la Ministerul Justiției al Republicii Moldova cu nr.1389 din 06 decembrie 2018, se modifică după cum urmează:</w:t>
      </w:r>
    </w:p>
    <w:p w14:paraId="23AFD698" w14:textId="77777777" w:rsidR="001D4A95" w:rsidRPr="004531BD" w:rsidRDefault="001D4A95" w:rsidP="001D4A95">
      <w:pPr>
        <w:pStyle w:val="ListParagraph"/>
        <w:numPr>
          <w:ilvl w:val="1"/>
          <w:numId w:val="24"/>
        </w:numPr>
        <w:shd w:val="clear" w:color="auto" w:fill="FFFFFF"/>
        <w:tabs>
          <w:tab w:val="left" w:pos="284"/>
          <w:tab w:val="left" w:pos="426"/>
        </w:tabs>
        <w:ind w:left="0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punctul 3 subpunctul 4:</w:t>
      </w:r>
    </w:p>
    <w:p w14:paraId="4B7ABE15" w14:textId="56926821" w:rsidR="00D52E50" w:rsidRPr="004531BD" w:rsidRDefault="001D4A95" w:rsidP="001D4A95">
      <w:pPr>
        <w:pStyle w:val="ListParagraph"/>
        <w:numPr>
          <w:ilvl w:val="2"/>
          <w:numId w:val="24"/>
        </w:numPr>
        <w:shd w:val="clear" w:color="auto" w:fill="FFFFFF"/>
        <w:tabs>
          <w:tab w:val="left" w:pos="284"/>
          <w:tab w:val="left" w:pos="426"/>
        </w:tabs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se completează cu literele e</w:t>
      </w:r>
      <w:r w:rsidRPr="004531BD">
        <w:rPr>
          <w:rFonts w:ascii="Roboto" w:hAnsi="Roboto"/>
          <w:color w:val="000000"/>
          <w:vertAlign w:val="superscript"/>
          <w:lang w:val="ro-RO"/>
        </w:rPr>
        <w:t>1</w:t>
      </w:r>
      <w:r w:rsidRPr="004531BD">
        <w:rPr>
          <w:rFonts w:ascii="Roboto" w:hAnsi="Roboto"/>
          <w:color w:val="000000"/>
          <w:lang w:val="ro-RO"/>
        </w:rPr>
        <w:t>) și e</w:t>
      </w:r>
      <w:r w:rsidRPr="004531BD">
        <w:rPr>
          <w:rFonts w:ascii="Roboto" w:hAnsi="Roboto"/>
          <w:color w:val="000000"/>
          <w:vertAlign w:val="superscript"/>
          <w:lang w:val="ro-RO"/>
        </w:rPr>
        <w:t>2</w:t>
      </w:r>
      <w:r w:rsidRPr="004531BD">
        <w:rPr>
          <w:rFonts w:ascii="Roboto" w:hAnsi="Roboto"/>
          <w:color w:val="000000"/>
          <w:lang w:val="ro-RO"/>
        </w:rPr>
        <w:t>) c</w:t>
      </w:r>
      <w:r w:rsidR="009A2F6B" w:rsidRPr="004531BD">
        <w:rPr>
          <w:rFonts w:ascii="Roboto" w:hAnsi="Roboto"/>
          <w:color w:val="000000"/>
          <w:lang w:val="ro-RO"/>
        </w:rPr>
        <w:t>u</w:t>
      </w:r>
      <w:r w:rsidRPr="004531BD">
        <w:rPr>
          <w:rFonts w:ascii="Roboto" w:hAnsi="Roboto"/>
          <w:color w:val="000000"/>
          <w:lang w:val="ro-RO"/>
        </w:rPr>
        <w:t xml:space="preserve"> următorul cuprins:</w:t>
      </w:r>
    </w:p>
    <w:p w14:paraId="5C4A1292" w14:textId="77777777" w:rsidR="00D52E50" w:rsidRPr="004531BD" w:rsidRDefault="001D4A95" w:rsidP="00D52E50">
      <w:pPr>
        <w:shd w:val="clear" w:color="auto" w:fill="FFFFFF"/>
        <w:tabs>
          <w:tab w:val="left" w:pos="284"/>
          <w:tab w:val="left" w:pos="426"/>
        </w:tabs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„e</w:t>
      </w:r>
      <w:r w:rsidRPr="004531BD">
        <w:rPr>
          <w:rFonts w:ascii="Roboto" w:hAnsi="Roboto"/>
          <w:color w:val="000000"/>
          <w:vertAlign w:val="superscript"/>
          <w:lang w:val="ro-RO"/>
        </w:rPr>
        <w:t>1</w:t>
      </w:r>
      <w:r w:rsidRPr="004531BD">
        <w:rPr>
          <w:rFonts w:ascii="Roboto" w:hAnsi="Roboto"/>
          <w:color w:val="000000"/>
          <w:lang w:val="ro-RO"/>
        </w:rPr>
        <w:t>) conducătorului funcției responsabile de domeniul securității informaționale;</w:t>
      </w:r>
    </w:p>
    <w:p w14:paraId="3184014B" w14:textId="77777777" w:rsidR="00D52E50" w:rsidRPr="004531BD" w:rsidRDefault="001D4A95" w:rsidP="00D52E50">
      <w:pPr>
        <w:shd w:val="clear" w:color="auto" w:fill="FFFFFF"/>
        <w:tabs>
          <w:tab w:val="left" w:pos="284"/>
          <w:tab w:val="left" w:pos="426"/>
        </w:tabs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e</w:t>
      </w:r>
      <w:r w:rsidRPr="004531BD">
        <w:rPr>
          <w:rFonts w:ascii="Roboto" w:hAnsi="Roboto"/>
          <w:color w:val="000000"/>
          <w:vertAlign w:val="superscript"/>
          <w:lang w:val="ro-RO"/>
        </w:rPr>
        <w:t>2</w:t>
      </w:r>
      <w:r w:rsidRPr="004531BD">
        <w:rPr>
          <w:rFonts w:ascii="Roboto" w:hAnsi="Roboto"/>
          <w:color w:val="000000"/>
          <w:lang w:val="ro-RO"/>
        </w:rPr>
        <w:t>) conducătorului funcției responsabile de domeniul tehnologiilor informaționale;”;</w:t>
      </w:r>
    </w:p>
    <w:p w14:paraId="36924976" w14:textId="55B8CC7D" w:rsidR="00D52E50" w:rsidRPr="004531BD" w:rsidRDefault="00F51CEE" w:rsidP="001D4A95">
      <w:pPr>
        <w:pStyle w:val="ListParagraph"/>
        <w:numPr>
          <w:ilvl w:val="2"/>
          <w:numId w:val="24"/>
        </w:numPr>
        <w:shd w:val="clear" w:color="auto" w:fill="FFFFFF"/>
        <w:tabs>
          <w:tab w:val="left" w:pos="284"/>
          <w:tab w:val="left" w:pos="426"/>
        </w:tabs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la </w:t>
      </w:r>
      <w:r w:rsidR="00D52E50" w:rsidRPr="004531BD">
        <w:rPr>
          <w:rFonts w:ascii="Roboto" w:hAnsi="Roboto"/>
          <w:color w:val="000000"/>
          <w:lang w:val="ro-RO"/>
        </w:rPr>
        <w:t>litera h) textul „domeniul tehnologiilor informaționale” se exclude;</w:t>
      </w:r>
    </w:p>
    <w:p w14:paraId="4515D09A" w14:textId="5A9A9D2A" w:rsidR="001D4A95" w:rsidRPr="004531BD" w:rsidRDefault="00D52E50" w:rsidP="00C31E9C">
      <w:pPr>
        <w:pStyle w:val="ListParagraph"/>
        <w:numPr>
          <w:ilvl w:val="1"/>
          <w:numId w:val="24"/>
        </w:numPr>
        <w:shd w:val="clear" w:color="auto" w:fill="FFFFFF"/>
        <w:tabs>
          <w:tab w:val="left" w:pos="284"/>
          <w:tab w:val="left" w:pos="426"/>
        </w:tabs>
        <w:ind w:left="0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punctul 12 va avea următorul </w:t>
      </w:r>
      <w:r w:rsidR="009A2F6B" w:rsidRPr="004531BD">
        <w:rPr>
          <w:rFonts w:ascii="Roboto" w:hAnsi="Roboto"/>
          <w:color w:val="000000"/>
          <w:lang w:val="ro-RO"/>
        </w:rPr>
        <w:t>cuprins</w:t>
      </w:r>
      <w:r w:rsidRPr="004531BD">
        <w:rPr>
          <w:rFonts w:ascii="Roboto" w:hAnsi="Roboto"/>
          <w:color w:val="000000"/>
          <w:lang w:val="ro-RO"/>
        </w:rPr>
        <w:t>:</w:t>
      </w:r>
    </w:p>
    <w:p w14:paraId="4A6B552F" w14:textId="788CD32C" w:rsidR="00D52E50" w:rsidRPr="004531BD" w:rsidRDefault="00D52E50" w:rsidP="00A21212">
      <w:pPr>
        <w:shd w:val="clear" w:color="auto" w:fill="FFFFFF"/>
        <w:tabs>
          <w:tab w:val="left" w:pos="284"/>
          <w:tab w:val="left" w:pos="426"/>
        </w:tabs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>„</w:t>
      </w:r>
      <w:r w:rsidRPr="004531BD">
        <w:rPr>
          <w:rFonts w:ascii="Roboto" w:hAnsi="Roboto"/>
          <w:b/>
          <w:bCs/>
          <w:color w:val="000000"/>
          <w:lang w:val="ro-RO"/>
        </w:rPr>
        <w:t>12.</w:t>
      </w:r>
      <w:r w:rsidRPr="004531BD">
        <w:rPr>
          <w:rFonts w:ascii="Roboto" w:hAnsi="Roboto"/>
          <w:color w:val="000000"/>
          <w:lang w:val="ro-RO"/>
        </w:rPr>
        <w:t xml:space="preserve"> Membrii consiliului băncii, membrii organului executiv sau conducătorii sucursalei băncii din alt stat trebuie să cunoască limba română și/sau o limbă de circulație internațională</w:t>
      </w:r>
      <w:r w:rsidR="00373AD7" w:rsidRPr="004531BD">
        <w:rPr>
          <w:rFonts w:ascii="Roboto" w:hAnsi="Roboto"/>
          <w:color w:val="000000"/>
          <w:lang w:val="ro-RO"/>
        </w:rPr>
        <w:t>, specific</w:t>
      </w:r>
      <w:r w:rsidR="00152ECC" w:rsidRPr="004531BD">
        <w:rPr>
          <w:rFonts w:ascii="Roboto" w:hAnsi="Roboto"/>
          <w:color w:val="000000"/>
          <w:lang w:val="ro-RO"/>
        </w:rPr>
        <w:t>ă</w:t>
      </w:r>
      <w:r w:rsidR="00373AD7" w:rsidRPr="004531BD">
        <w:rPr>
          <w:rFonts w:ascii="Roboto" w:hAnsi="Roboto"/>
          <w:color w:val="000000"/>
          <w:lang w:val="ro-RO"/>
        </w:rPr>
        <w:t xml:space="preserve"> domeniului financiar</w:t>
      </w:r>
      <w:r w:rsidR="006558DA" w:rsidRPr="004531BD">
        <w:rPr>
          <w:rFonts w:ascii="Roboto" w:hAnsi="Roboto"/>
          <w:color w:val="000000"/>
          <w:lang w:val="ro-RO"/>
        </w:rPr>
        <w:t xml:space="preserve"> (</w:t>
      </w:r>
      <w:r w:rsidR="00A21212" w:rsidRPr="004531BD">
        <w:rPr>
          <w:rFonts w:ascii="Roboto" w:hAnsi="Roboto"/>
          <w:color w:val="000000"/>
          <w:lang w:val="ro-RO"/>
        </w:rPr>
        <w:t xml:space="preserve">limbă utilizată pe scară largă în relațiile </w:t>
      </w:r>
      <w:r w:rsidR="00A21212" w:rsidRPr="004531BD">
        <w:rPr>
          <w:rFonts w:ascii="Roboto" w:hAnsi="Roboto"/>
          <w:color w:val="000000"/>
          <w:lang w:val="ro-RO"/>
        </w:rPr>
        <w:lastRenderedPageBreak/>
        <w:t>financiare internaționale, în elaborarea standardelor profesionale, a documentației financiare</w:t>
      </w:r>
      <w:r w:rsidR="006558DA" w:rsidRPr="004531BD">
        <w:rPr>
          <w:rFonts w:ascii="Roboto" w:hAnsi="Roboto"/>
          <w:color w:val="000000"/>
          <w:lang w:val="ro-RO"/>
        </w:rPr>
        <w:t>,</w:t>
      </w:r>
      <w:r w:rsidR="00A21212" w:rsidRPr="004531BD">
        <w:rPr>
          <w:rFonts w:ascii="Roboto" w:hAnsi="Roboto"/>
          <w:color w:val="000000"/>
          <w:lang w:val="ro-RO"/>
        </w:rPr>
        <w:t xml:space="preserve"> a rapoartelor de audit,</w:t>
      </w:r>
      <w:r w:rsidR="006558DA" w:rsidRPr="004531BD">
        <w:rPr>
          <w:rFonts w:ascii="Roboto" w:hAnsi="Roboto"/>
          <w:color w:val="000000"/>
          <w:lang w:val="ro-RO"/>
        </w:rPr>
        <w:t xml:space="preserve"> a rapoartelor de raportare financiară,</w:t>
      </w:r>
      <w:r w:rsidR="00A21212" w:rsidRPr="004531BD">
        <w:rPr>
          <w:rFonts w:ascii="Roboto" w:hAnsi="Roboto"/>
          <w:color w:val="000000"/>
          <w:lang w:val="ro-RO"/>
        </w:rPr>
        <w:t xml:space="preserve"> precum și în comunicarea dintre instituțiile financiare și autoritățile de supraveghere din diferite </w:t>
      </w:r>
      <w:r w:rsidR="006558DA" w:rsidRPr="004531BD">
        <w:rPr>
          <w:rFonts w:ascii="Roboto" w:hAnsi="Roboto"/>
          <w:color w:val="000000"/>
          <w:lang w:val="ro-RO"/>
        </w:rPr>
        <w:t>țări).”</w:t>
      </w:r>
      <w:r w:rsidRPr="004531BD">
        <w:rPr>
          <w:rFonts w:ascii="Roboto" w:hAnsi="Roboto"/>
          <w:color w:val="000000"/>
          <w:lang w:val="ro-RO"/>
        </w:rPr>
        <w:t>;</w:t>
      </w:r>
    </w:p>
    <w:p w14:paraId="0F8EB35D" w14:textId="6F51B57B" w:rsidR="0098611A" w:rsidRPr="004531BD" w:rsidRDefault="00D52E50" w:rsidP="00407C36">
      <w:pPr>
        <w:pStyle w:val="ListParagraph"/>
        <w:numPr>
          <w:ilvl w:val="1"/>
          <w:numId w:val="24"/>
        </w:numPr>
        <w:shd w:val="clear" w:color="auto" w:fill="FFFFFF"/>
        <w:tabs>
          <w:tab w:val="left" w:pos="284"/>
          <w:tab w:val="left" w:pos="426"/>
        </w:tabs>
        <w:ind w:left="0" w:firstLine="0"/>
        <w:jc w:val="both"/>
        <w:rPr>
          <w:rFonts w:ascii="Roboto" w:hAnsi="Roboto"/>
          <w:color w:val="000000"/>
          <w:lang w:val="ro-RO"/>
        </w:rPr>
      </w:pPr>
      <w:r w:rsidRPr="004531BD">
        <w:rPr>
          <w:rFonts w:ascii="Roboto" w:hAnsi="Roboto"/>
          <w:color w:val="000000"/>
          <w:lang w:val="ro-RO"/>
        </w:rPr>
        <w:t xml:space="preserve"> punctul 1 subpunctul 2) din anexa nr.2 se completează cu textul „și/sau într-o limbă de circulație internațională</w:t>
      </w:r>
      <w:r w:rsidR="00373AD7" w:rsidRPr="004531BD">
        <w:rPr>
          <w:rFonts w:ascii="Roboto" w:hAnsi="Roboto"/>
          <w:color w:val="000000"/>
          <w:lang w:val="ro-RO"/>
        </w:rPr>
        <w:t>, specifică domeniului financiar</w:t>
      </w:r>
      <w:r w:rsidRPr="004531BD">
        <w:rPr>
          <w:rFonts w:ascii="Roboto" w:hAnsi="Roboto"/>
          <w:color w:val="000000"/>
          <w:lang w:val="ro-RO"/>
        </w:rPr>
        <w:t>”.</w:t>
      </w:r>
    </w:p>
    <w:sectPr w:rsidR="0098611A" w:rsidRPr="004531BD" w:rsidSect="000916D0">
      <w:footerReference w:type="even" r:id="rId12"/>
      <w:footerReference w:type="default" r:id="rId13"/>
      <w:pgSz w:w="12240" w:h="15840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4150D" w14:textId="77777777" w:rsidR="00EA0272" w:rsidRDefault="00EA0272" w:rsidP="000916D0">
      <w:r>
        <w:separator/>
      </w:r>
    </w:p>
  </w:endnote>
  <w:endnote w:type="continuationSeparator" w:id="0">
    <w:p w14:paraId="6FC43D49" w14:textId="77777777" w:rsidR="00EA0272" w:rsidRDefault="00EA0272" w:rsidP="000916D0">
      <w:r>
        <w:continuationSeparator/>
      </w:r>
    </w:p>
  </w:endnote>
  <w:endnote w:type="continuationNotice" w:id="1">
    <w:p w14:paraId="223F067F" w14:textId="77777777" w:rsidR="00EA0272" w:rsidRDefault="00EA02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7F546" w14:textId="72CDBC51" w:rsidR="00120D08" w:rsidRDefault="00120D08" w:rsidP="003A532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40F33">
      <w:rPr>
        <w:noProof/>
      </w:rPr>
      <w:t>8</w:t>
    </w:r>
    <w:r>
      <w:rPr>
        <w:noProof/>
      </w:rPr>
      <w:fldChar w:fldCharType="end"/>
    </w:r>
  </w:p>
  <w:p w14:paraId="443940BE" w14:textId="77777777" w:rsidR="00120D08" w:rsidRDefault="00120D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67D47" w14:textId="1DD1645E" w:rsidR="00120D08" w:rsidRDefault="00120D08" w:rsidP="003A532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40F33">
      <w:rPr>
        <w:noProof/>
      </w:rPr>
      <w:t>9</w:t>
    </w:r>
    <w:r>
      <w:rPr>
        <w:noProof/>
      </w:rPr>
      <w:fldChar w:fldCharType="end"/>
    </w:r>
  </w:p>
  <w:p w14:paraId="6780F82A" w14:textId="77777777" w:rsidR="00120D08" w:rsidRDefault="00120D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7793E" w14:textId="77777777" w:rsidR="00EA0272" w:rsidRDefault="00EA0272" w:rsidP="000916D0">
      <w:r>
        <w:separator/>
      </w:r>
    </w:p>
  </w:footnote>
  <w:footnote w:type="continuationSeparator" w:id="0">
    <w:p w14:paraId="1800E129" w14:textId="77777777" w:rsidR="00EA0272" w:rsidRDefault="00EA0272" w:rsidP="000916D0">
      <w:r>
        <w:continuationSeparator/>
      </w:r>
    </w:p>
  </w:footnote>
  <w:footnote w:type="continuationNotice" w:id="1">
    <w:p w14:paraId="1CF6367C" w14:textId="77777777" w:rsidR="00EA0272" w:rsidRDefault="00EA027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F35EF"/>
    <w:multiLevelType w:val="multilevel"/>
    <w:tmpl w:val="C01A487E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8444AB8"/>
    <w:multiLevelType w:val="hybridMultilevel"/>
    <w:tmpl w:val="074C605E"/>
    <w:lvl w:ilvl="0" w:tplc="08180017">
      <w:start w:val="1"/>
      <w:numFmt w:val="lowerLetter"/>
      <w:lvlText w:val="%1)"/>
      <w:lvlJc w:val="left"/>
      <w:pPr>
        <w:ind w:left="3763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4483" w:hanging="360"/>
      </w:pPr>
    </w:lvl>
    <w:lvl w:ilvl="2" w:tplc="0818001B" w:tentative="1">
      <w:start w:val="1"/>
      <w:numFmt w:val="lowerRoman"/>
      <w:lvlText w:val="%3."/>
      <w:lvlJc w:val="right"/>
      <w:pPr>
        <w:ind w:left="5203" w:hanging="180"/>
      </w:pPr>
    </w:lvl>
    <w:lvl w:ilvl="3" w:tplc="0818000F" w:tentative="1">
      <w:start w:val="1"/>
      <w:numFmt w:val="decimal"/>
      <w:lvlText w:val="%4."/>
      <w:lvlJc w:val="left"/>
      <w:pPr>
        <w:ind w:left="5923" w:hanging="360"/>
      </w:pPr>
    </w:lvl>
    <w:lvl w:ilvl="4" w:tplc="08180019" w:tentative="1">
      <w:start w:val="1"/>
      <w:numFmt w:val="lowerLetter"/>
      <w:lvlText w:val="%5."/>
      <w:lvlJc w:val="left"/>
      <w:pPr>
        <w:ind w:left="6643" w:hanging="360"/>
      </w:pPr>
    </w:lvl>
    <w:lvl w:ilvl="5" w:tplc="0818001B" w:tentative="1">
      <w:start w:val="1"/>
      <w:numFmt w:val="lowerRoman"/>
      <w:lvlText w:val="%6."/>
      <w:lvlJc w:val="right"/>
      <w:pPr>
        <w:ind w:left="7363" w:hanging="180"/>
      </w:pPr>
    </w:lvl>
    <w:lvl w:ilvl="6" w:tplc="0818000F" w:tentative="1">
      <w:start w:val="1"/>
      <w:numFmt w:val="decimal"/>
      <w:lvlText w:val="%7."/>
      <w:lvlJc w:val="left"/>
      <w:pPr>
        <w:ind w:left="8083" w:hanging="360"/>
      </w:pPr>
    </w:lvl>
    <w:lvl w:ilvl="7" w:tplc="08180019" w:tentative="1">
      <w:start w:val="1"/>
      <w:numFmt w:val="lowerLetter"/>
      <w:lvlText w:val="%8."/>
      <w:lvlJc w:val="left"/>
      <w:pPr>
        <w:ind w:left="8803" w:hanging="360"/>
      </w:pPr>
    </w:lvl>
    <w:lvl w:ilvl="8" w:tplc="0818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 w15:restartNumberingAfterBreak="0">
    <w:nsid w:val="0A405CE8"/>
    <w:multiLevelType w:val="hybridMultilevel"/>
    <w:tmpl w:val="CD828E14"/>
    <w:lvl w:ilvl="0" w:tplc="08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1104F"/>
    <w:multiLevelType w:val="multilevel"/>
    <w:tmpl w:val="B1A23074"/>
    <w:lvl w:ilvl="0">
      <w:start w:val="3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6" w:hanging="51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DC73751"/>
    <w:multiLevelType w:val="hybridMultilevel"/>
    <w:tmpl w:val="CF3E2D60"/>
    <w:lvl w:ilvl="0" w:tplc="08180017">
      <w:start w:val="1"/>
      <w:numFmt w:val="lowerLetter"/>
      <w:lvlText w:val="%1)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1430C"/>
    <w:multiLevelType w:val="hybridMultilevel"/>
    <w:tmpl w:val="5F7439CC"/>
    <w:lvl w:ilvl="0" w:tplc="08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C7746"/>
    <w:multiLevelType w:val="multilevel"/>
    <w:tmpl w:val="D07843B4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Roboto" w:eastAsia="Times New Roman" w:hAnsi="Roboto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554644A"/>
    <w:multiLevelType w:val="hybridMultilevel"/>
    <w:tmpl w:val="025E327C"/>
    <w:lvl w:ilvl="0" w:tplc="08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2034F2"/>
    <w:multiLevelType w:val="hybridMultilevel"/>
    <w:tmpl w:val="30F2FAE8"/>
    <w:lvl w:ilvl="0" w:tplc="08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C6384"/>
    <w:multiLevelType w:val="hybridMultilevel"/>
    <w:tmpl w:val="6C02E62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82798"/>
    <w:multiLevelType w:val="multilevel"/>
    <w:tmpl w:val="647A3CAE"/>
    <w:lvl w:ilvl="0">
      <w:start w:val="11"/>
      <w:numFmt w:val="decimal"/>
      <w:lvlText w:val="%1."/>
      <w:lvlJc w:val="left"/>
      <w:pPr>
        <w:ind w:left="516" w:hanging="516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1" w15:restartNumberingAfterBreak="0">
    <w:nsid w:val="3BE9225C"/>
    <w:multiLevelType w:val="hybridMultilevel"/>
    <w:tmpl w:val="CA1C3CB6"/>
    <w:lvl w:ilvl="0" w:tplc="08180017">
      <w:start w:val="1"/>
      <w:numFmt w:val="lowerLetter"/>
      <w:lvlText w:val="%1)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0B414F"/>
    <w:multiLevelType w:val="hybridMultilevel"/>
    <w:tmpl w:val="7806E536"/>
    <w:lvl w:ilvl="0" w:tplc="08180017">
      <w:start w:val="1"/>
      <w:numFmt w:val="lowerLetter"/>
      <w:lvlText w:val="%1)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C7F5C"/>
    <w:multiLevelType w:val="hybridMultilevel"/>
    <w:tmpl w:val="7018A5E2"/>
    <w:lvl w:ilvl="0" w:tplc="BD10C89E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88A0F9AE">
      <w:start w:val="1"/>
      <w:numFmt w:val="decimal"/>
      <w:lvlText w:val="%2."/>
      <w:lvlJc w:val="left"/>
      <w:pPr>
        <w:tabs>
          <w:tab w:val="num" w:pos="4320"/>
        </w:tabs>
        <w:ind w:left="4320" w:hanging="360"/>
      </w:pPr>
      <w:rPr>
        <w:rFonts w:hint="default"/>
        <w:b/>
      </w:rPr>
    </w:lvl>
    <w:lvl w:ilvl="2" w:tplc="08180017">
      <w:start w:val="1"/>
      <w:numFmt w:val="lowerLetter"/>
      <w:lvlText w:val="%3)"/>
      <w:lvlJc w:val="left"/>
      <w:pPr>
        <w:ind w:left="720" w:hanging="360"/>
      </w:pPr>
    </w:lvl>
    <w:lvl w:ilvl="3" w:tplc="E83A7BEC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4" w:tplc="6BBEC446">
      <w:start w:val="1"/>
      <w:numFmt w:val="decimal"/>
      <w:lvlText w:val="%5)"/>
      <w:lvlJc w:val="left"/>
      <w:pPr>
        <w:tabs>
          <w:tab w:val="num" w:pos="1495"/>
        </w:tabs>
        <w:ind w:left="1495" w:hanging="360"/>
      </w:pPr>
      <w:rPr>
        <w:rFonts w:ascii="Times New Roman" w:eastAsia="Times New Roman" w:hAnsi="Times New Roman" w:cs="Times New Roman"/>
      </w:rPr>
    </w:lvl>
    <w:lvl w:ilvl="5" w:tplc="4F0298EC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7D854C8">
      <w:start w:val="13"/>
      <w:numFmt w:val="decimal"/>
      <w:lvlText w:val="%7"/>
      <w:lvlJc w:val="left"/>
      <w:pPr>
        <w:ind w:left="5040" w:hanging="360"/>
      </w:pPr>
      <w:rPr>
        <w:rFonts w:eastAsia="Calibri" w:hint="default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C27DC3"/>
    <w:multiLevelType w:val="multilevel"/>
    <w:tmpl w:val="FF260712"/>
    <w:lvl w:ilvl="0">
      <w:start w:val="2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99E011F"/>
    <w:multiLevelType w:val="multilevel"/>
    <w:tmpl w:val="041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D0576FA"/>
    <w:multiLevelType w:val="multilevel"/>
    <w:tmpl w:val="722C7736"/>
    <w:lvl w:ilvl="0">
      <w:start w:val="11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530942CE"/>
    <w:multiLevelType w:val="multilevel"/>
    <w:tmpl w:val="304AF632"/>
    <w:lvl w:ilvl="0">
      <w:start w:val="10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4C541F9"/>
    <w:multiLevelType w:val="hybridMultilevel"/>
    <w:tmpl w:val="DCF8D0CC"/>
    <w:lvl w:ilvl="0" w:tplc="110089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800" w:hanging="360"/>
      </w:pPr>
    </w:lvl>
    <w:lvl w:ilvl="2" w:tplc="0818001B" w:tentative="1">
      <w:start w:val="1"/>
      <w:numFmt w:val="lowerRoman"/>
      <w:lvlText w:val="%3."/>
      <w:lvlJc w:val="right"/>
      <w:pPr>
        <w:ind w:left="2520" w:hanging="180"/>
      </w:pPr>
    </w:lvl>
    <w:lvl w:ilvl="3" w:tplc="0818000F" w:tentative="1">
      <w:start w:val="1"/>
      <w:numFmt w:val="decimal"/>
      <w:lvlText w:val="%4."/>
      <w:lvlJc w:val="left"/>
      <w:pPr>
        <w:ind w:left="3240" w:hanging="360"/>
      </w:pPr>
    </w:lvl>
    <w:lvl w:ilvl="4" w:tplc="08180019" w:tentative="1">
      <w:start w:val="1"/>
      <w:numFmt w:val="lowerLetter"/>
      <w:lvlText w:val="%5."/>
      <w:lvlJc w:val="left"/>
      <w:pPr>
        <w:ind w:left="3960" w:hanging="360"/>
      </w:pPr>
    </w:lvl>
    <w:lvl w:ilvl="5" w:tplc="0818001B" w:tentative="1">
      <w:start w:val="1"/>
      <w:numFmt w:val="lowerRoman"/>
      <w:lvlText w:val="%6."/>
      <w:lvlJc w:val="right"/>
      <w:pPr>
        <w:ind w:left="4680" w:hanging="180"/>
      </w:pPr>
    </w:lvl>
    <w:lvl w:ilvl="6" w:tplc="0818000F" w:tentative="1">
      <w:start w:val="1"/>
      <w:numFmt w:val="decimal"/>
      <w:lvlText w:val="%7."/>
      <w:lvlJc w:val="left"/>
      <w:pPr>
        <w:ind w:left="5400" w:hanging="360"/>
      </w:pPr>
    </w:lvl>
    <w:lvl w:ilvl="7" w:tplc="08180019" w:tentative="1">
      <w:start w:val="1"/>
      <w:numFmt w:val="lowerLetter"/>
      <w:lvlText w:val="%8."/>
      <w:lvlJc w:val="left"/>
      <w:pPr>
        <w:ind w:left="6120" w:hanging="360"/>
      </w:pPr>
    </w:lvl>
    <w:lvl w:ilvl="8" w:tplc="08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081CD5"/>
    <w:multiLevelType w:val="hybridMultilevel"/>
    <w:tmpl w:val="90EC30A6"/>
    <w:lvl w:ilvl="0" w:tplc="08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AF7F09"/>
    <w:multiLevelType w:val="multilevel"/>
    <w:tmpl w:val="B6A6AD50"/>
    <w:lvl w:ilvl="0">
      <w:start w:val="9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0821530"/>
    <w:multiLevelType w:val="hybridMultilevel"/>
    <w:tmpl w:val="FEF81D12"/>
    <w:lvl w:ilvl="0" w:tplc="08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80019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8526CC"/>
    <w:multiLevelType w:val="hybridMultilevel"/>
    <w:tmpl w:val="9C5627B2"/>
    <w:lvl w:ilvl="0" w:tplc="08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80019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7D755E"/>
    <w:multiLevelType w:val="multilevel"/>
    <w:tmpl w:val="D2E67FD0"/>
    <w:lvl w:ilvl="0">
      <w:start w:val="3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239093079">
    <w:abstractNumId w:val="13"/>
  </w:num>
  <w:num w:numId="2" w16cid:durableId="505754252">
    <w:abstractNumId w:val="8"/>
  </w:num>
  <w:num w:numId="3" w16cid:durableId="1569412396">
    <w:abstractNumId w:val="5"/>
  </w:num>
  <w:num w:numId="4" w16cid:durableId="1396120498">
    <w:abstractNumId w:val="11"/>
  </w:num>
  <w:num w:numId="5" w16cid:durableId="1647052237">
    <w:abstractNumId w:val="12"/>
  </w:num>
  <w:num w:numId="6" w16cid:durableId="1343315078">
    <w:abstractNumId w:val="1"/>
  </w:num>
  <w:num w:numId="7" w16cid:durableId="291717504">
    <w:abstractNumId w:val="21"/>
  </w:num>
  <w:num w:numId="8" w16cid:durableId="854995420">
    <w:abstractNumId w:val="4"/>
  </w:num>
  <w:num w:numId="9" w16cid:durableId="1007640092">
    <w:abstractNumId w:val="7"/>
  </w:num>
  <w:num w:numId="10" w16cid:durableId="577372228">
    <w:abstractNumId w:val="22"/>
  </w:num>
  <w:num w:numId="11" w16cid:durableId="652174051">
    <w:abstractNumId w:val="2"/>
  </w:num>
  <w:num w:numId="12" w16cid:durableId="851065441">
    <w:abstractNumId w:val="19"/>
  </w:num>
  <w:num w:numId="13" w16cid:durableId="1947958023">
    <w:abstractNumId w:val="18"/>
  </w:num>
  <w:num w:numId="14" w16cid:durableId="204100106">
    <w:abstractNumId w:val="6"/>
  </w:num>
  <w:num w:numId="15" w16cid:durableId="1010260037">
    <w:abstractNumId w:val="0"/>
  </w:num>
  <w:num w:numId="16" w16cid:durableId="1802964291">
    <w:abstractNumId w:val="23"/>
  </w:num>
  <w:num w:numId="17" w16cid:durableId="436213483">
    <w:abstractNumId w:val="3"/>
  </w:num>
  <w:num w:numId="18" w16cid:durableId="691222754">
    <w:abstractNumId w:val="20"/>
  </w:num>
  <w:num w:numId="19" w16cid:durableId="1367751208">
    <w:abstractNumId w:val="17"/>
  </w:num>
  <w:num w:numId="20" w16cid:durableId="840202038">
    <w:abstractNumId w:val="10"/>
  </w:num>
  <w:num w:numId="21" w16cid:durableId="397292691">
    <w:abstractNumId w:val="9"/>
  </w:num>
  <w:num w:numId="22" w16cid:durableId="1943292654">
    <w:abstractNumId w:val="16"/>
  </w:num>
  <w:num w:numId="23" w16cid:durableId="1200778428">
    <w:abstractNumId w:val="15"/>
  </w:num>
  <w:num w:numId="24" w16cid:durableId="1278416576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1FA"/>
    <w:rsid w:val="00000FB2"/>
    <w:rsid w:val="0000106A"/>
    <w:rsid w:val="0000164E"/>
    <w:rsid w:val="00001838"/>
    <w:rsid w:val="000026A5"/>
    <w:rsid w:val="00002E9C"/>
    <w:rsid w:val="000030E5"/>
    <w:rsid w:val="000036F2"/>
    <w:rsid w:val="0000452D"/>
    <w:rsid w:val="00005543"/>
    <w:rsid w:val="00006FDC"/>
    <w:rsid w:val="000072E8"/>
    <w:rsid w:val="0001023B"/>
    <w:rsid w:val="0001090C"/>
    <w:rsid w:val="00010F45"/>
    <w:rsid w:val="000130DE"/>
    <w:rsid w:val="00014216"/>
    <w:rsid w:val="00015AA7"/>
    <w:rsid w:val="00016373"/>
    <w:rsid w:val="00016999"/>
    <w:rsid w:val="00016B93"/>
    <w:rsid w:val="000204DB"/>
    <w:rsid w:val="00020BD0"/>
    <w:rsid w:val="000247C8"/>
    <w:rsid w:val="000301E9"/>
    <w:rsid w:val="00030F2B"/>
    <w:rsid w:val="00032DB8"/>
    <w:rsid w:val="000332B3"/>
    <w:rsid w:val="00033CB8"/>
    <w:rsid w:val="00034FF5"/>
    <w:rsid w:val="00037CF4"/>
    <w:rsid w:val="00040597"/>
    <w:rsid w:val="00041D87"/>
    <w:rsid w:val="00041F39"/>
    <w:rsid w:val="00041F66"/>
    <w:rsid w:val="000425E9"/>
    <w:rsid w:val="00043C79"/>
    <w:rsid w:val="00043DBF"/>
    <w:rsid w:val="00046D7A"/>
    <w:rsid w:val="000479A3"/>
    <w:rsid w:val="00051691"/>
    <w:rsid w:val="00051896"/>
    <w:rsid w:val="00052294"/>
    <w:rsid w:val="00054203"/>
    <w:rsid w:val="00054D8F"/>
    <w:rsid w:val="00055554"/>
    <w:rsid w:val="00055DF1"/>
    <w:rsid w:val="00056D2E"/>
    <w:rsid w:val="00057FBA"/>
    <w:rsid w:val="00060A57"/>
    <w:rsid w:val="000625EF"/>
    <w:rsid w:val="00062A60"/>
    <w:rsid w:val="00063E58"/>
    <w:rsid w:val="00064D61"/>
    <w:rsid w:val="000701A1"/>
    <w:rsid w:val="000704B9"/>
    <w:rsid w:val="000712DE"/>
    <w:rsid w:val="00073A6B"/>
    <w:rsid w:val="00073ED2"/>
    <w:rsid w:val="00081B38"/>
    <w:rsid w:val="00081C5C"/>
    <w:rsid w:val="0008236C"/>
    <w:rsid w:val="00082CB9"/>
    <w:rsid w:val="0008354C"/>
    <w:rsid w:val="000838A3"/>
    <w:rsid w:val="000839C6"/>
    <w:rsid w:val="0008421E"/>
    <w:rsid w:val="000850B8"/>
    <w:rsid w:val="000916D0"/>
    <w:rsid w:val="00091971"/>
    <w:rsid w:val="00092421"/>
    <w:rsid w:val="0009341D"/>
    <w:rsid w:val="000946A2"/>
    <w:rsid w:val="000950C5"/>
    <w:rsid w:val="000968EB"/>
    <w:rsid w:val="00097609"/>
    <w:rsid w:val="000976DD"/>
    <w:rsid w:val="000A25F3"/>
    <w:rsid w:val="000A3499"/>
    <w:rsid w:val="000A6205"/>
    <w:rsid w:val="000A7BA0"/>
    <w:rsid w:val="000B1086"/>
    <w:rsid w:val="000B2251"/>
    <w:rsid w:val="000B2D4E"/>
    <w:rsid w:val="000B307D"/>
    <w:rsid w:val="000B3260"/>
    <w:rsid w:val="000B7BAA"/>
    <w:rsid w:val="000B7D93"/>
    <w:rsid w:val="000C1386"/>
    <w:rsid w:val="000C47A8"/>
    <w:rsid w:val="000C7DE1"/>
    <w:rsid w:val="000D0018"/>
    <w:rsid w:val="000D0284"/>
    <w:rsid w:val="000D2328"/>
    <w:rsid w:val="000D419F"/>
    <w:rsid w:val="000D5632"/>
    <w:rsid w:val="000D6A0E"/>
    <w:rsid w:val="000D7B28"/>
    <w:rsid w:val="000E1483"/>
    <w:rsid w:val="000E3744"/>
    <w:rsid w:val="000E6D7A"/>
    <w:rsid w:val="000F0047"/>
    <w:rsid w:val="000F1781"/>
    <w:rsid w:val="000F2036"/>
    <w:rsid w:val="000F2C62"/>
    <w:rsid w:val="000F4C1D"/>
    <w:rsid w:val="0010033E"/>
    <w:rsid w:val="00100ED3"/>
    <w:rsid w:val="00101A38"/>
    <w:rsid w:val="00102B03"/>
    <w:rsid w:val="00103E55"/>
    <w:rsid w:val="001040EC"/>
    <w:rsid w:val="00106C49"/>
    <w:rsid w:val="001078B6"/>
    <w:rsid w:val="00110628"/>
    <w:rsid w:val="0011230E"/>
    <w:rsid w:val="001125F1"/>
    <w:rsid w:val="001148A0"/>
    <w:rsid w:val="00115970"/>
    <w:rsid w:val="001170FD"/>
    <w:rsid w:val="001171D1"/>
    <w:rsid w:val="0012033B"/>
    <w:rsid w:val="00120D08"/>
    <w:rsid w:val="00124B9A"/>
    <w:rsid w:val="001266F0"/>
    <w:rsid w:val="001279F4"/>
    <w:rsid w:val="00127AAE"/>
    <w:rsid w:val="00130719"/>
    <w:rsid w:val="00133C29"/>
    <w:rsid w:val="00136873"/>
    <w:rsid w:val="001414B0"/>
    <w:rsid w:val="001423FF"/>
    <w:rsid w:val="001448A8"/>
    <w:rsid w:val="00145B59"/>
    <w:rsid w:val="00145B6D"/>
    <w:rsid w:val="00145BED"/>
    <w:rsid w:val="00146A63"/>
    <w:rsid w:val="0014725A"/>
    <w:rsid w:val="0015008D"/>
    <w:rsid w:val="00150F83"/>
    <w:rsid w:val="00152ECC"/>
    <w:rsid w:val="00155597"/>
    <w:rsid w:val="00156AF5"/>
    <w:rsid w:val="0015718B"/>
    <w:rsid w:val="00157F31"/>
    <w:rsid w:val="001602BC"/>
    <w:rsid w:val="001619C8"/>
    <w:rsid w:val="001631FA"/>
    <w:rsid w:val="00163202"/>
    <w:rsid w:val="001633D0"/>
    <w:rsid w:val="001633D1"/>
    <w:rsid w:val="00164706"/>
    <w:rsid w:val="00164A34"/>
    <w:rsid w:val="00164F52"/>
    <w:rsid w:val="00165CF2"/>
    <w:rsid w:val="001664EB"/>
    <w:rsid w:val="00166B19"/>
    <w:rsid w:val="001721E3"/>
    <w:rsid w:val="00173B3F"/>
    <w:rsid w:val="00174CEF"/>
    <w:rsid w:val="001752B6"/>
    <w:rsid w:val="00176916"/>
    <w:rsid w:val="0018120A"/>
    <w:rsid w:val="00184275"/>
    <w:rsid w:val="00185FF7"/>
    <w:rsid w:val="0018617A"/>
    <w:rsid w:val="00186EE0"/>
    <w:rsid w:val="00190453"/>
    <w:rsid w:val="00191410"/>
    <w:rsid w:val="00192821"/>
    <w:rsid w:val="00193CDE"/>
    <w:rsid w:val="00193CF8"/>
    <w:rsid w:val="001947B5"/>
    <w:rsid w:val="001958F8"/>
    <w:rsid w:val="00197862"/>
    <w:rsid w:val="001A3B3B"/>
    <w:rsid w:val="001A3D0C"/>
    <w:rsid w:val="001A3D13"/>
    <w:rsid w:val="001A3FE6"/>
    <w:rsid w:val="001A4F93"/>
    <w:rsid w:val="001A5F97"/>
    <w:rsid w:val="001A6A13"/>
    <w:rsid w:val="001A6B48"/>
    <w:rsid w:val="001A7123"/>
    <w:rsid w:val="001B1AD6"/>
    <w:rsid w:val="001B2341"/>
    <w:rsid w:val="001B38B6"/>
    <w:rsid w:val="001B43FC"/>
    <w:rsid w:val="001B62DB"/>
    <w:rsid w:val="001B7000"/>
    <w:rsid w:val="001B78D6"/>
    <w:rsid w:val="001C0F1B"/>
    <w:rsid w:val="001C2ED1"/>
    <w:rsid w:val="001C45A5"/>
    <w:rsid w:val="001C6476"/>
    <w:rsid w:val="001C6DB9"/>
    <w:rsid w:val="001C7C81"/>
    <w:rsid w:val="001C7DF0"/>
    <w:rsid w:val="001D031F"/>
    <w:rsid w:val="001D188A"/>
    <w:rsid w:val="001D1DC9"/>
    <w:rsid w:val="001D275E"/>
    <w:rsid w:val="001D27F4"/>
    <w:rsid w:val="001D349B"/>
    <w:rsid w:val="001D40CA"/>
    <w:rsid w:val="001D48BF"/>
    <w:rsid w:val="001D4A95"/>
    <w:rsid w:val="001D512C"/>
    <w:rsid w:val="001D60BB"/>
    <w:rsid w:val="001D7225"/>
    <w:rsid w:val="001E5EDC"/>
    <w:rsid w:val="001E5F67"/>
    <w:rsid w:val="001E64A7"/>
    <w:rsid w:val="001F40D5"/>
    <w:rsid w:val="001F5803"/>
    <w:rsid w:val="001F61AC"/>
    <w:rsid w:val="001F62BD"/>
    <w:rsid w:val="001F689F"/>
    <w:rsid w:val="002000B0"/>
    <w:rsid w:val="002011DC"/>
    <w:rsid w:val="0020528E"/>
    <w:rsid w:val="00205933"/>
    <w:rsid w:val="00210776"/>
    <w:rsid w:val="00210A3E"/>
    <w:rsid w:val="00210FDE"/>
    <w:rsid w:val="00212985"/>
    <w:rsid w:val="00213FF3"/>
    <w:rsid w:val="00214EDC"/>
    <w:rsid w:val="00214F71"/>
    <w:rsid w:val="0021546D"/>
    <w:rsid w:val="002161B0"/>
    <w:rsid w:val="0022138D"/>
    <w:rsid w:val="00222FA8"/>
    <w:rsid w:val="00224F71"/>
    <w:rsid w:val="002255A5"/>
    <w:rsid w:val="002255DD"/>
    <w:rsid w:val="00225950"/>
    <w:rsid w:val="002259DA"/>
    <w:rsid w:val="00226248"/>
    <w:rsid w:val="002269FD"/>
    <w:rsid w:val="00231947"/>
    <w:rsid w:val="00231FF5"/>
    <w:rsid w:val="00232B46"/>
    <w:rsid w:val="002330B1"/>
    <w:rsid w:val="002331BA"/>
    <w:rsid w:val="002349FF"/>
    <w:rsid w:val="00235B25"/>
    <w:rsid w:val="00235CD4"/>
    <w:rsid w:val="00236056"/>
    <w:rsid w:val="00237125"/>
    <w:rsid w:val="002377DE"/>
    <w:rsid w:val="00240D8F"/>
    <w:rsid w:val="00242AB7"/>
    <w:rsid w:val="00242D5D"/>
    <w:rsid w:val="002449E5"/>
    <w:rsid w:val="00250DA8"/>
    <w:rsid w:val="0025131A"/>
    <w:rsid w:val="00251556"/>
    <w:rsid w:val="0025167B"/>
    <w:rsid w:val="0025588B"/>
    <w:rsid w:val="00260DAD"/>
    <w:rsid w:val="00260DC3"/>
    <w:rsid w:val="002611CF"/>
    <w:rsid w:val="002623AB"/>
    <w:rsid w:val="00262FAC"/>
    <w:rsid w:val="002638CE"/>
    <w:rsid w:val="00264BBD"/>
    <w:rsid w:val="00264C6D"/>
    <w:rsid w:val="00265D04"/>
    <w:rsid w:val="00266B46"/>
    <w:rsid w:val="002724FD"/>
    <w:rsid w:val="002726F3"/>
    <w:rsid w:val="00272CF8"/>
    <w:rsid w:val="002759D5"/>
    <w:rsid w:val="0027670A"/>
    <w:rsid w:val="0027702E"/>
    <w:rsid w:val="002812D1"/>
    <w:rsid w:val="00283A67"/>
    <w:rsid w:val="0028511D"/>
    <w:rsid w:val="00285D05"/>
    <w:rsid w:val="00286802"/>
    <w:rsid w:val="00287748"/>
    <w:rsid w:val="00287B34"/>
    <w:rsid w:val="00290A63"/>
    <w:rsid w:val="0029138E"/>
    <w:rsid w:val="0029341E"/>
    <w:rsid w:val="002942C7"/>
    <w:rsid w:val="002961A8"/>
    <w:rsid w:val="00296943"/>
    <w:rsid w:val="00296997"/>
    <w:rsid w:val="00296D88"/>
    <w:rsid w:val="00297B4C"/>
    <w:rsid w:val="002A22D4"/>
    <w:rsid w:val="002A2C93"/>
    <w:rsid w:val="002A38FD"/>
    <w:rsid w:val="002A3D30"/>
    <w:rsid w:val="002A45E8"/>
    <w:rsid w:val="002A5960"/>
    <w:rsid w:val="002A6195"/>
    <w:rsid w:val="002A64E9"/>
    <w:rsid w:val="002A66C2"/>
    <w:rsid w:val="002A6E74"/>
    <w:rsid w:val="002B0F6F"/>
    <w:rsid w:val="002B126B"/>
    <w:rsid w:val="002B3BC6"/>
    <w:rsid w:val="002B437E"/>
    <w:rsid w:val="002B7F77"/>
    <w:rsid w:val="002C0736"/>
    <w:rsid w:val="002C1C32"/>
    <w:rsid w:val="002C57EB"/>
    <w:rsid w:val="002D3062"/>
    <w:rsid w:val="002D3572"/>
    <w:rsid w:val="002E1724"/>
    <w:rsid w:val="002E2214"/>
    <w:rsid w:val="002E2D81"/>
    <w:rsid w:val="002E3163"/>
    <w:rsid w:val="002E40DB"/>
    <w:rsid w:val="002E49BE"/>
    <w:rsid w:val="002E4C2F"/>
    <w:rsid w:val="002E5976"/>
    <w:rsid w:val="002E716E"/>
    <w:rsid w:val="002F1AB4"/>
    <w:rsid w:val="002F3232"/>
    <w:rsid w:val="002F33DE"/>
    <w:rsid w:val="002F3BC5"/>
    <w:rsid w:val="002F4869"/>
    <w:rsid w:val="002F5293"/>
    <w:rsid w:val="002F5643"/>
    <w:rsid w:val="002F596C"/>
    <w:rsid w:val="00301705"/>
    <w:rsid w:val="00302826"/>
    <w:rsid w:val="00307242"/>
    <w:rsid w:val="00307842"/>
    <w:rsid w:val="00307B76"/>
    <w:rsid w:val="00307D9D"/>
    <w:rsid w:val="003147F1"/>
    <w:rsid w:val="00314FAD"/>
    <w:rsid w:val="00315262"/>
    <w:rsid w:val="003169C4"/>
    <w:rsid w:val="0032284A"/>
    <w:rsid w:val="00323C16"/>
    <w:rsid w:val="003257C0"/>
    <w:rsid w:val="00326001"/>
    <w:rsid w:val="00326842"/>
    <w:rsid w:val="00326C40"/>
    <w:rsid w:val="00330E78"/>
    <w:rsid w:val="00331AA2"/>
    <w:rsid w:val="00332FD6"/>
    <w:rsid w:val="0033580D"/>
    <w:rsid w:val="00336075"/>
    <w:rsid w:val="00336086"/>
    <w:rsid w:val="003361E4"/>
    <w:rsid w:val="003409E2"/>
    <w:rsid w:val="00340C00"/>
    <w:rsid w:val="0034160D"/>
    <w:rsid w:val="003417E6"/>
    <w:rsid w:val="00341896"/>
    <w:rsid w:val="00347DB6"/>
    <w:rsid w:val="00351C70"/>
    <w:rsid w:val="003529EF"/>
    <w:rsid w:val="00353529"/>
    <w:rsid w:val="003544CC"/>
    <w:rsid w:val="0035471E"/>
    <w:rsid w:val="00354B0C"/>
    <w:rsid w:val="0035601F"/>
    <w:rsid w:val="003564A0"/>
    <w:rsid w:val="003619DB"/>
    <w:rsid w:val="003621E3"/>
    <w:rsid w:val="003628FE"/>
    <w:rsid w:val="00363766"/>
    <w:rsid w:val="00363C48"/>
    <w:rsid w:val="00364ED3"/>
    <w:rsid w:val="003660B1"/>
    <w:rsid w:val="00366F2B"/>
    <w:rsid w:val="003716E0"/>
    <w:rsid w:val="00371C61"/>
    <w:rsid w:val="00373AD7"/>
    <w:rsid w:val="00373CB2"/>
    <w:rsid w:val="00382BB1"/>
    <w:rsid w:val="00383814"/>
    <w:rsid w:val="00385DD0"/>
    <w:rsid w:val="00390766"/>
    <w:rsid w:val="00394048"/>
    <w:rsid w:val="00395273"/>
    <w:rsid w:val="0039658A"/>
    <w:rsid w:val="003A076C"/>
    <w:rsid w:val="003A19A1"/>
    <w:rsid w:val="003A1A17"/>
    <w:rsid w:val="003A276F"/>
    <w:rsid w:val="003A4188"/>
    <w:rsid w:val="003A41E3"/>
    <w:rsid w:val="003A532F"/>
    <w:rsid w:val="003A5DB6"/>
    <w:rsid w:val="003A6754"/>
    <w:rsid w:val="003A6D16"/>
    <w:rsid w:val="003A7924"/>
    <w:rsid w:val="003B0A48"/>
    <w:rsid w:val="003B1B51"/>
    <w:rsid w:val="003B1B8D"/>
    <w:rsid w:val="003B1DB7"/>
    <w:rsid w:val="003B3155"/>
    <w:rsid w:val="003B38EC"/>
    <w:rsid w:val="003B3DBF"/>
    <w:rsid w:val="003B3FB9"/>
    <w:rsid w:val="003B452D"/>
    <w:rsid w:val="003B598B"/>
    <w:rsid w:val="003B7130"/>
    <w:rsid w:val="003C2311"/>
    <w:rsid w:val="003C2C7A"/>
    <w:rsid w:val="003C4479"/>
    <w:rsid w:val="003C5323"/>
    <w:rsid w:val="003C5C18"/>
    <w:rsid w:val="003C70FA"/>
    <w:rsid w:val="003C72FB"/>
    <w:rsid w:val="003D1D7B"/>
    <w:rsid w:val="003D2FF5"/>
    <w:rsid w:val="003D3C44"/>
    <w:rsid w:val="003D465E"/>
    <w:rsid w:val="003E040B"/>
    <w:rsid w:val="003E0D85"/>
    <w:rsid w:val="003E35DC"/>
    <w:rsid w:val="003E4801"/>
    <w:rsid w:val="003E5E2C"/>
    <w:rsid w:val="003E669A"/>
    <w:rsid w:val="003E7D88"/>
    <w:rsid w:val="003F2986"/>
    <w:rsid w:val="003F3409"/>
    <w:rsid w:val="003F354C"/>
    <w:rsid w:val="003F3E14"/>
    <w:rsid w:val="003F44B6"/>
    <w:rsid w:val="003F6717"/>
    <w:rsid w:val="003F6B11"/>
    <w:rsid w:val="003F6D22"/>
    <w:rsid w:val="003F6D46"/>
    <w:rsid w:val="00400CFF"/>
    <w:rsid w:val="00405B57"/>
    <w:rsid w:val="00405C85"/>
    <w:rsid w:val="0040672C"/>
    <w:rsid w:val="00407C36"/>
    <w:rsid w:val="0041005E"/>
    <w:rsid w:val="004107BE"/>
    <w:rsid w:val="00410B86"/>
    <w:rsid w:val="00411EFA"/>
    <w:rsid w:val="00411FF2"/>
    <w:rsid w:val="004139F6"/>
    <w:rsid w:val="00413F66"/>
    <w:rsid w:val="00414663"/>
    <w:rsid w:val="0042054C"/>
    <w:rsid w:val="004238C7"/>
    <w:rsid w:val="004242E5"/>
    <w:rsid w:val="00424F62"/>
    <w:rsid w:val="00426555"/>
    <w:rsid w:val="00426C5C"/>
    <w:rsid w:val="00430154"/>
    <w:rsid w:val="00430E09"/>
    <w:rsid w:val="00431EAD"/>
    <w:rsid w:val="004331AD"/>
    <w:rsid w:val="00434912"/>
    <w:rsid w:val="00437501"/>
    <w:rsid w:val="00440F33"/>
    <w:rsid w:val="0044106C"/>
    <w:rsid w:val="00441C09"/>
    <w:rsid w:val="004427E2"/>
    <w:rsid w:val="004429E0"/>
    <w:rsid w:val="004435F2"/>
    <w:rsid w:val="0044370A"/>
    <w:rsid w:val="0044459F"/>
    <w:rsid w:val="004452E1"/>
    <w:rsid w:val="00445C0A"/>
    <w:rsid w:val="0044601D"/>
    <w:rsid w:val="00447C7C"/>
    <w:rsid w:val="00447CA7"/>
    <w:rsid w:val="004510A9"/>
    <w:rsid w:val="004531BD"/>
    <w:rsid w:val="00453F5F"/>
    <w:rsid w:val="0045466C"/>
    <w:rsid w:val="00455897"/>
    <w:rsid w:val="0045596C"/>
    <w:rsid w:val="0045602F"/>
    <w:rsid w:val="004567FA"/>
    <w:rsid w:val="00457CD9"/>
    <w:rsid w:val="00461DEE"/>
    <w:rsid w:val="00462937"/>
    <w:rsid w:val="004646CE"/>
    <w:rsid w:val="00465391"/>
    <w:rsid w:val="00465A1A"/>
    <w:rsid w:val="00466E2B"/>
    <w:rsid w:val="00467C49"/>
    <w:rsid w:val="00467F69"/>
    <w:rsid w:val="0047032D"/>
    <w:rsid w:val="00470C5C"/>
    <w:rsid w:val="0047122D"/>
    <w:rsid w:val="004712F5"/>
    <w:rsid w:val="00471322"/>
    <w:rsid w:val="00471CE5"/>
    <w:rsid w:val="00473043"/>
    <w:rsid w:val="0047349D"/>
    <w:rsid w:val="00474591"/>
    <w:rsid w:val="00476E7A"/>
    <w:rsid w:val="00477928"/>
    <w:rsid w:val="00481841"/>
    <w:rsid w:val="0048307A"/>
    <w:rsid w:val="0048325E"/>
    <w:rsid w:val="004847B5"/>
    <w:rsid w:val="00484F13"/>
    <w:rsid w:val="00486049"/>
    <w:rsid w:val="00487868"/>
    <w:rsid w:val="00490624"/>
    <w:rsid w:val="004A3186"/>
    <w:rsid w:val="004A4CE1"/>
    <w:rsid w:val="004A755F"/>
    <w:rsid w:val="004B21BC"/>
    <w:rsid w:val="004B35D2"/>
    <w:rsid w:val="004B5B25"/>
    <w:rsid w:val="004B5C0D"/>
    <w:rsid w:val="004B6060"/>
    <w:rsid w:val="004B641D"/>
    <w:rsid w:val="004B66D0"/>
    <w:rsid w:val="004B78BB"/>
    <w:rsid w:val="004C0B6C"/>
    <w:rsid w:val="004C2BA6"/>
    <w:rsid w:val="004C4F83"/>
    <w:rsid w:val="004C67E6"/>
    <w:rsid w:val="004D0989"/>
    <w:rsid w:val="004D0EFC"/>
    <w:rsid w:val="004D3D48"/>
    <w:rsid w:val="004D70F6"/>
    <w:rsid w:val="004D7EE8"/>
    <w:rsid w:val="004E09FF"/>
    <w:rsid w:val="004E1935"/>
    <w:rsid w:val="004E6403"/>
    <w:rsid w:val="004E7D9B"/>
    <w:rsid w:val="004F150F"/>
    <w:rsid w:val="004F15BA"/>
    <w:rsid w:val="004F19F6"/>
    <w:rsid w:val="004F65AA"/>
    <w:rsid w:val="00500CC1"/>
    <w:rsid w:val="0050152F"/>
    <w:rsid w:val="00502377"/>
    <w:rsid w:val="005041CE"/>
    <w:rsid w:val="00504DF3"/>
    <w:rsid w:val="00505F14"/>
    <w:rsid w:val="00506A39"/>
    <w:rsid w:val="005078F1"/>
    <w:rsid w:val="00511CE1"/>
    <w:rsid w:val="005127E3"/>
    <w:rsid w:val="005153C7"/>
    <w:rsid w:val="00522956"/>
    <w:rsid w:val="00525001"/>
    <w:rsid w:val="0052511D"/>
    <w:rsid w:val="00526E35"/>
    <w:rsid w:val="00530547"/>
    <w:rsid w:val="00531456"/>
    <w:rsid w:val="00531548"/>
    <w:rsid w:val="00533F2F"/>
    <w:rsid w:val="00534EAD"/>
    <w:rsid w:val="00534FBB"/>
    <w:rsid w:val="00535381"/>
    <w:rsid w:val="0053787C"/>
    <w:rsid w:val="00541486"/>
    <w:rsid w:val="00541A17"/>
    <w:rsid w:val="0054367F"/>
    <w:rsid w:val="0054411C"/>
    <w:rsid w:val="00546348"/>
    <w:rsid w:val="00546B1E"/>
    <w:rsid w:val="00547CC6"/>
    <w:rsid w:val="005553C7"/>
    <w:rsid w:val="0055693A"/>
    <w:rsid w:val="005577D7"/>
    <w:rsid w:val="005608B4"/>
    <w:rsid w:val="00560B22"/>
    <w:rsid w:val="0056151C"/>
    <w:rsid w:val="00562C13"/>
    <w:rsid w:val="00564180"/>
    <w:rsid w:val="00564FF9"/>
    <w:rsid w:val="00565A48"/>
    <w:rsid w:val="0057010B"/>
    <w:rsid w:val="005702FB"/>
    <w:rsid w:val="0057079D"/>
    <w:rsid w:val="00570A2E"/>
    <w:rsid w:val="00571E72"/>
    <w:rsid w:val="00573228"/>
    <w:rsid w:val="0057395C"/>
    <w:rsid w:val="005743C1"/>
    <w:rsid w:val="0057492C"/>
    <w:rsid w:val="005751B7"/>
    <w:rsid w:val="005765F3"/>
    <w:rsid w:val="00576DA7"/>
    <w:rsid w:val="005777AA"/>
    <w:rsid w:val="00581CEE"/>
    <w:rsid w:val="00591B8D"/>
    <w:rsid w:val="00591D32"/>
    <w:rsid w:val="00592580"/>
    <w:rsid w:val="0059282A"/>
    <w:rsid w:val="0059379A"/>
    <w:rsid w:val="00596DA4"/>
    <w:rsid w:val="00596FA7"/>
    <w:rsid w:val="005A049D"/>
    <w:rsid w:val="005A0861"/>
    <w:rsid w:val="005A0EB9"/>
    <w:rsid w:val="005A108D"/>
    <w:rsid w:val="005A1DA5"/>
    <w:rsid w:val="005A2758"/>
    <w:rsid w:val="005A5ABE"/>
    <w:rsid w:val="005A6EA9"/>
    <w:rsid w:val="005A7110"/>
    <w:rsid w:val="005B00CA"/>
    <w:rsid w:val="005B126E"/>
    <w:rsid w:val="005B3781"/>
    <w:rsid w:val="005B3F7D"/>
    <w:rsid w:val="005B53B0"/>
    <w:rsid w:val="005B5692"/>
    <w:rsid w:val="005B6662"/>
    <w:rsid w:val="005C0058"/>
    <w:rsid w:val="005C0313"/>
    <w:rsid w:val="005C1E60"/>
    <w:rsid w:val="005C29FC"/>
    <w:rsid w:val="005C588B"/>
    <w:rsid w:val="005C6F67"/>
    <w:rsid w:val="005C70A9"/>
    <w:rsid w:val="005D1D28"/>
    <w:rsid w:val="005D2BD6"/>
    <w:rsid w:val="005D3907"/>
    <w:rsid w:val="005D7E30"/>
    <w:rsid w:val="005D7E53"/>
    <w:rsid w:val="005E0F29"/>
    <w:rsid w:val="005E1A36"/>
    <w:rsid w:val="005E20CF"/>
    <w:rsid w:val="005E4B90"/>
    <w:rsid w:val="005E5ECF"/>
    <w:rsid w:val="005F005B"/>
    <w:rsid w:val="005F0268"/>
    <w:rsid w:val="005F1FCD"/>
    <w:rsid w:val="005F21C6"/>
    <w:rsid w:val="005F227E"/>
    <w:rsid w:val="005F2529"/>
    <w:rsid w:val="005F27E5"/>
    <w:rsid w:val="00601E1E"/>
    <w:rsid w:val="006029BB"/>
    <w:rsid w:val="006039FB"/>
    <w:rsid w:val="00604D02"/>
    <w:rsid w:val="00605BF1"/>
    <w:rsid w:val="00607061"/>
    <w:rsid w:val="00611ABD"/>
    <w:rsid w:val="006133A0"/>
    <w:rsid w:val="0061389D"/>
    <w:rsid w:val="00613E2C"/>
    <w:rsid w:val="0061621D"/>
    <w:rsid w:val="0061661B"/>
    <w:rsid w:val="0061695D"/>
    <w:rsid w:val="00616F84"/>
    <w:rsid w:val="006221BD"/>
    <w:rsid w:val="00623304"/>
    <w:rsid w:val="006238F6"/>
    <w:rsid w:val="00623B83"/>
    <w:rsid w:val="00631D92"/>
    <w:rsid w:val="00634229"/>
    <w:rsid w:val="00634B12"/>
    <w:rsid w:val="0063555D"/>
    <w:rsid w:val="00640478"/>
    <w:rsid w:val="00640BAC"/>
    <w:rsid w:val="00642464"/>
    <w:rsid w:val="006431E8"/>
    <w:rsid w:val="00643B9E"/>
    <w:rsid w:val="00643D63"/>
    <w:rsid w:val="00644F79"/>
    <w:rsid w:val="00645221"/>
    <w:rsid w:val="0064652E"/>
    <w:rsid w:val="00646A62"/>
    <w:rsid w:val="00651608"/>
    <w:rsid w:val="00651CA0"/>
    <w:rsid w:val="006528FA"/>
    <w:rsid w:val="00652B01"/>
    <w:rsid w:val="00653DBA"/>
    <w:rsid w:val="0065529D"/>
    <w:rsid w:val="00655551"/>
    <w:rsid w:val="00655644"/>
    <w:rsid w:val="006558DA"/>
    <w:rsid w:val="00657CCA"/>
    <w:rsid w:val="006600B9"/>
    <w:rsid w:val="0066266A"/>
    <w:rsid w:val="00663D2A"/>
    <w:rsid w:val="00665195"/>
    <w:rsid w:val="00665DB9"/>
    <w:rsid w:val="00665EEC"/>
    <w:rsid w:val="00666537"/>
    <w:rsid w:val="00666F10"/>
    <w:rsid w:val="00667549"/>
    <w:rsid w:val="00671D8E"/>
    <w:rsid w:val="006722C1"/>
    <w:rsid w:val="00673286"/>
    <w:rsid w:val="0067423B"/>
    <w:rsid w:val="00676E95"/>
    <w:rsid w:val="00677904"/>
    <w:rsid w:val="006805A7"/>
    <w:rsid w:val="0068193D"/>
    <w:rsid w:val="00681E18"/>
    <w:rsid w:val="00682084"/>
    <w:rsid w:val="006828D5"/>
    <w:rsid w:val="00683047"/>
    <w:rsid w:val="0068487B"/>
    <w:rsid w:val="006849F7"/>
    <w:rsid w:val="0069096F"/>
    <w:rsid w:val="00691142"/>
    <w:rsid w:val="00692B5D"/>
    <w:rsid w:val="00692EBE"/>
    <w:rsid w:val="00693EB0"/>
    <w:rsid w:val="006A09BB"/>
    <w:rsid w:val="006A0ECD"/>
    <w:rsid w:val="006A1CBD"/>
    <w:rsid w:val="006A1DA2"/>
    <w:rsid w:val="006A3431"/>
    <w:rsid w:val="006A4B3A"/>
    <w:rsid w:val="006A711D"/>
    <w:rsid w:val="006B138E"/>
    <w:rsid w:val="006B1400"/>
    <w:rsid w:val="006B3361"/>
    <w:rsid w:val="006B4C37"/>
    <w:rsid w:val="006C229F"/>
    <w:rsid w:val="006C2F4D"/>
    <w:rsid w:val="006C30C5"/>
    <w:rsid w:val="006C49A4"/>
    <w:rsid w:val="006C6D91"/>
    <w:rsid w:val="006D058E"/>
    <w:rsid w:val="006D4B71"/>
    <w:rsid w:val="006D6B2B"/>
    <w:rsid w:val="006D6DEE"/>
    <w:rsid w:val="006E0297"/>
    <w:rsid w:val="006E04C0"/>
    <w:rsid w:val="006E5A7F"/>
    <w:rsid w:val="006E5C24"/>
    <w:rsid w:val="006F074B"/>
    <w:rsid w:val="006F2EE7"/>
    <w:rsid w:val="006F675C"/>
    <w:rsid w:val="006F7C42"/>
    <w:rsid w:val="00700389"/>
    <w:rsid w:val="00701FE9"/>
    <w:rsid w:val="007020A3"/>
    <w:rsid w:val="00703901"/>
    <w:rsid w:val="00710C24"/>
    <w:rsid w:val="00710D58"/>
    <w:rsid w:val="00711E0C"/>
    <w:rsid w:val="007157C2"/>
    <w:rsid w:val="00715A4C"/>
    <w:rsid w:val="00716E03"/>
    <w:rsid w:val="0071740E"/>
    <w:rsid w:val="00721F0F"/>
    <w:rsid w:val="00722481"/>
    <w:rsid w:val="007246D8"/>
    <w:rsid w:val="00725DD8"/>
    <w:rsid w:val="00726798"/>
    <w:rsid w:val="007333D5"/>
    <w:rsid w:val="0073631B"/>
    <w:rsid w:val="00736397"/>
    <w:rsid w:val="00737267"/>
    <w:rsid w:val="0073727A"/>
    <w:rsid w:val="00740896"/>
    <w:rsid w:val="007408CF"/>
    <w:rsid w:val="00741667"/>
    <w:rsid w:val="00742822"/>
    <w:rsid w:val="00743F55"/>
    <w:rsid w:val="00744356"/>
    <w:rsid w:val="0074437A"/>
    <w:rsid w:val="00745662"/>
    <w:rsid w:val="00745B8F"/>
    <w:rsid w:val="00745CAF"/>
    <w:rsid w:val="00745D3E"/>
    <w:rsid w:val="00747C8C"/>
    <w:rsid w:val="00751B0C"/>
    <w:rsid w:val="00751B4B"/>
    <w:rsid w:val="007540EF"/>
    <w:rsid w:val="007579C5"/>
    <w:rsid w:val="0076166A"/>
    <w:rsid w:val="0076182D"/>
    <w:rsid w:val="00762840"/>
    <w:rsid w:val="00763019"/>
    <w:rsid w:val="00763D6E"/>
    <w:rsid w:val="00767757"/>
    <w:rsid w:val="00773488"/>
    <w:rsid w:val="00775E9F"/>
    <w:rsid w:val="007775CE"/>
    <w:rsid w:val="00780A2A"/>
    <w:rsid w:val="007815BA"/>
    <w:rsid w:val="0078437B"/>
    <w:rsid w:val="00785349"/>
    <w:rsid w:val="007878EA"/>
    <w:rsid w:val="0079316F"/>
    <w:rsid w:val="00793E90"/>
    <w:rsid w:val="0079438B"/>
    <w:rsid w:val="0079486C"/>
    <w:rsid w:val="007949C8"/>
    <w:rsid w:val="007951F3"/>
    <w:rsid w:val="007958C6"/>
    <w:rsid w:val="00797598"/>
    <w:rsid w:val="007A0BD4"/>
    <w:rsid w:val="007A1EB6"/>
    <w:rsid w:val="007A2BC9"/>
    <w:rsid w:val="007A5709"/>
    <w:rsid w:val="007A58DB"/>
    <w:rsid w:val="007A59AD"/>
    <w:rsid w:val="007B0D87"/>
    <w:rsid w:val="007B207A"/>
    <w:rsid w:val="007B3134"/>
    <w:rsid w:val="007B7CD3"/>
    <w:rsid w:val="007C0E0D"/>
    <w:rsid w:val="007C1C29"/>
    <w:rsid w:val="007C220A"/>
    <w:rsid w:val="007C2819"/>
    <w:rsid w:val="007C3C5E"/>
    <w:rsid w:val="007C4820"/>
    <w:rsid w:val="007C494B"/>
    <w:rsid w:val="007C72F7"/>
    <w:rsid w:val="007C7B30"/>
    <w:rsid w:val="007D2046"/>
    <w:rsid w:val="007D2525"/>
    <w:rsid w:val="007D36AB"/>
    <w:rsid w:val="007D3EE0"/>
    <w:rsid w:val="007D4225"/>
    <w:rsid w:val="007D47E1"/>
    <w:rsid w:val="007D54FF"/>
    <w:rsid w:val="007D5B4D"/>
    <w:rsid w:val="007D6939"/>
    <w:rsid w:val="007D7903"/>
    <w:rsid w:val="007D7FE5"/>
    <w:rsid w:val="007E138C"/>
    <w:rsid w:val="007E3243"/>
    <w:rsid w:val="007E7EAB"/>
    <w:rsid w:val="007F0A53"/>
    <w:rsid w:val="007F0A81"/>
    <w:rsid w:val="007F1C9F"/>
    <w:rsid w:val="007F5475"/>
    <w:rsid w:val="007F672D"/>
    <w:rsid w:val="007F6F86"/>
    <w:rsid w:val="00800233"/>
    <w:rsid w:val="008003E6"/>
    <w:rsid w:val="008021CA"/>
    <w:rsid w:val="00802A06"/>
    <w:rsid w:val="00803269"/>
    <w:rsid w:val="00804575"/>
    <w:rsid w:val="00804F37"/>
    <w:rsid w:val="008066C2"/>
    <w:rsid w:val="00806B0E"/>
    <w:rsid w:val="0081297F"/>
    <w:rsid w:val="00814601"/>
    <w:rsid w:val="00821425"/>
    <w:rsid w:val="0082481A"/>
    <w:rsid w:val="00825201"/>
    <w:rsid w:val="00825A19"/>
    <w:rsid w:val="00830204"/>
    <w:rsid w:val="00832FA8"/>
    <w:rsid w:val="00833529"/>
    <w:rsid w:val="00835ECB"/>
    <w:rsid w:val="00836832"/>
    <w:rsid w:val="008369F8"/>
    <w:rsid w:val="00840576"/>
    <w:rsid w:val="00841AD4"/>
    <w:rsid w:val="008442B7"/>
    <w:rsid w:val="00845C44"/>
    <w:rsid w:val="00846458"/>
    <w:rsid w:val="00847478"/>
    <w:rsid w:val="0084782E"/>
    <w:rsid w:val="00847B48"/>
    <w:rsid w:val="008514BB"/>
    <w:rsid w:val="008521D3"/>
    <w:rsid w:val="00852BD8"/>
    <w:rsid w:val="00852EBF"/>
    <w:rsid w:val="00854AC7"/>
    <w:rsid w:val="008550F2"/>
    <w:rsid w:val="008558DB"/>
    <w:rsid w:val="00856340"/>
    <w:rsid w:val="00857F58"/>
    <w:rsid w:val="0086265A"/>
    <w:rsid w:val="0086312F"/>
    <w:rsid w:val="00863739"/>
    <w:rsid w:val="008647DE"/>
    <w:rsid w:val="00867953"/>
    <w:rsid w:val="00867A02"/>
    <w:rsid w:val="00867A84"/>
    <w:rsid w:val="00874D6A"/>
    <w:rsid w:val="0087527E"/>
    <w:rsid w:val="00881358"/>
    <w:rsid w:val="00883517"/>
    <w:rsid w:val="00884055"/>
    <w:rsid w:val="008863B1"/>
    <w:rsid w:val="00887E6A"/>
    <w:rsid w:val="00887E9D"/>
    <w:rsid w:val="0089027B"/>
    <w:rsid w:val="00892950"/>
    <w:rsid w:val="00892DA9"/>
    <w:rsid w:val="0089352F"/>
    <w:rsid w:val="00895D42"/>
    <w:rsid w:val="00897E77"/>
    <w:rsid w:val="008A0250"/>
    <w:rsid w:val="008A0AE8"/>
    <w:rsid w:val="008A0CB6"/>
    <w:rsid w:val="008A1A8B"/>
    <w:rsid w:val="008A37A5"/>
    <w:rsid w:val="008A38CC"/>
    <w:rsid w:val="008A47E5"/>
    <w:rsid w:val="008B00C8"/>
    <w:rsid w:val="008B0C84"/>
    <w:rsid w:val="008B0F1E"/>
    <w:rsid w:val="008B155F"/>
    <w:rsid w:val="008B16DC"/>
    <w:rsid w:val="008B2A69"/>
    <w:rsid w:val="008B2ECA"/>
    <w:rsid w:val="008B567E"/>
    <w:rsid w:val="008B5A5A"/>
    <w:rsid w:val="008B6DA8"/>
    <w:rsid w:val="008B72C4"/>
    <w:rsid w:val="008B7381"/>
    <w:rsid w:val="008B74EE"/>
    <w:rsid w:val="008C0516"/>
    <w:rsid w:val="008C0F93"/>
    <w:rsid w:val="008C159A"/>
    <w:rsid w:val="008C17FE"/>
    <w:rsid w:val="008C1A6C"/>
    <w:rsid w:val="008C1F44"/>
    <w:rsid w:val="008C4E33"/>
    <w:rsid w:val="008C63AC"/>
    <w:rsid w:val="008C78C4"/>
    <w:rsid w:val="008D0B51"/>
    <w:rsid w:val="008D123D"/>
    <w:rsid w:val="008D16E7"/>
    <w:rsid w:val="008D1B89"/>
    <w:rsid w:val="008D463F"/>
    <w:rsid w:val="008D6BE1"/>
    <w:rsid w:val="008D7770"/>
    <w:rsid w:val="008E02FF"/>
    <w:rsid w:val="008E1E01"/>
    <w:rsid w:val="008E24D4"/>
    <w:rsid w:val="008E2BE1"/>
    <w:rsid w:val="008E470E"/>
    <w:rsid w:val="008E547B"/>
    <w:rsid w:val="008E55E8"/>
    <w:rsid w:val="008E61FE"/>
    <w:rsid w:val="008E6862"/>
    <w:rsid w:val="008E750A"/>
    <w:rsid w:val="008F21AD"/>
    <w:rsid w:val="008F4ADE"/>
    <w:rsid w:val="00900583"/>
    <w:rsid w:val="0090187A"/>
    <w:rsid w:val="009032A8"/>
    <w:rsid w:val="00905715"/>
    <w:rsid w:val="00906173"/>
    <w:rsid w:val="00906644"/>
    <w:rsid w:val="009076B0"/>
    <w:rsid w:val="009131A6"/>
    <w:rsid w:val="00913D6B"/>
    <w:rsid w:val="0091537E"/>
    <w:rsid w:val="00916125"/>
    <w:rsid w:val="00920A40"/>
    <w:rsid w:val="00920F8D"/>
    <w:rsid w:val="009210D0"/>
    <w:rsid w:val="0092123F"/>
    <w:rsid w:val="009227D6"/>
    <w:rsid w:val="00926D49"/>
    <w:rsid w:val="0092799A"/>
    <w:rsid w:val="00927BD0"/>
    <w:rsid w:val="00927DC0"/>
    <w:rsid w:val="00930751"/>
    <w:rsid w:val="0093234A"/>
    <w:rsid w:val="00933769"/>
    <w:rsid w:val="00934052"/>
    <w:rsid w:val="00934448"/>
    <w:rsid w:val="00935B5F"/>
    <w:rsid w:val="0094134E"/>
    <w:rsid w:val="00942851"/>
    <w:rsid w:val="00943833"/>
    <w:rsid w:val="00945089"/>
    <w:rsid w:val="009454A3"/>
    <w:rsid w:val="00946436"/>
    <w:rsid w:val="00946908"/>
    <w:rsid w:val="0094751C"/>
    <w:rsid w:val="00947A3C"/>
    <w:rsid w:val="009505AF"/>
    <w:rsid w:val="00952320"/>
    <w:rsid w:val="009538CA"/>
    <w:rsid w:val="00955779"/>
    <w:rsid w:val="00955E45"/>
    <w:rsid w:val="0095630B"/>
    <w:rsid w:val="009573F6"/>
    <w:rsid w:val="00957F8B"/>
    <w:rsid w:val="009614C4"/>
    <w:rsid w:val="00963628"/>
    <w:rsid w:val="00965FCA"/>
    <w:rsid w:val="009734FD"/>
    <w:rsid w:val="00973942"/>
    <w:rsid w:val="00974B50"/>
    <w:rsid w:val="0097613F"/>
    <w:rsid w:val="009773C6"/>
    <w:rsid w:val="00977777"/>
    <w:rsid w:val="00981BB6"/>
    <w:rsid w:val="0098611A"/>
    <w:rsid w:val="009869D3"/>
    <w:rsid w:val="00986B60"/>
    <w:rsid w:val="009875EA"/>
    <w:rsid w:val="00987F41"/>
    <w:rsid w:val="00990E98"/>
    <w:rsid w:val="00991B3A"/>
    <w:rsid w:val="0099347D"/>
    <w:rsid w:val="00994329"/>
    <w:rsid w:val="00995063"/>
    <w:rsid w:val="009A1D2C"/>
    <w:rsid w:val="009A2465"/>
    <w:rsid w:val="009A2F6B"/>
    <w:rsid w:val="009A6CA4"/>
    <w:rsid w:val="009A7062"/>
    <w:rsid w:val="009B125A"/>
    <w:rsid w:val="009B37D3"/>
    <w:rsid w:val="009B40C8"/>
    <w:rsid w:val="009B43AE"/>
    <w:rsid w:val="009C2661"/>
    <w:rsid w:val="009C29D3"/>
    <w:rsid w:val="009C4B44"/>
    <w:rsid w:val="009C6DF8"/>
    <w:rsid w:val="009C7072"/>
    <w:rsid w:val="009D020E"/>
    <w:rsid w:val="009D0AE3"/>
    <w:rsid w:val="009D15DA"/>
    <w:rsid w:val="009D1776"/>
    <w:rsid w:val="009D1D3D"/>
    <w:rsid w:val="009D2C33"/>
    <w:rsid w:val="009D4B21"/>
    <w:rsid w:val="009E16C4"/>
    <w:rsid w:val="009E24A3"/>
    <w:rsid w:val="009E4DE0"/>
    <w:rsid w:val="009E51D7"/>
    <w:rsid w:val="009E57F0"/>
    <w:rsid w:val="009F1D52"/>
    <w:rsid w:val="009F2AA8"/>
    <w:rsid w:val="009F4203"/>
    <w:rsid w:val="009F4374"/>
    <w:rsid w:val="009F58D9"/>
    <w:rsid w:val="009F659A"/>
    <w:rsid w:val="009F79F4"/>
    <w:rsid w:val="00A01AFE"/>
    <w:rsid w:val="00A025D7"/>
    <w:rsid w:val="00A02A12"/>
    <w:rsid w:val="00A040C6"/>
    <w:rsid w:val="00A072EB"/>
    <w:rsid w:val="00A10885"/>
    <w:rsid w:val="00A10ECD"/>
    <w:rsid w:val="00A13814"/>
    <w:rsid w:val="00A13F8F"/>
    <w:rsid w:val="00A15BDC"/>
    <w:rsid w:val="00A16A82"/>
    <w:rsid w:val="00A170CB"/>
    <w:rsid w:val="00A17249"/>
    <w:rsid w:val="00A20FEC"/>
    <w:rsid w:val="00A21212"/>
    <w:rsid w:val="00A21567"/>
    <w:rsid w:val="00A27378"/>
    <w:rsid w:val="00A30547"/>
    <w:rsid w:val="00A30D07"/>
    <w:rsid w:val="00A31CFB"/>
    <w:rsid w:val="00A326FF"/>
    <w:rsid w:val="00A373A1"/>
    <w:rsid w:val="00A3774A"/>
    <w:rsid w:val="00A37FFD"/>
    <w:rsid w:val="00A4244B"/>
    <w:rsid w:val="00A430F5"/>
    <w:rsid w:val="00A44531"/>
    <w:rsid w:val="00A47142"/>
    <w:rsid w:val="00A51767"/>
    <w:rsid w:val="00A52EC8"/>
    <w:rsid w:val="00A54C47"/>
    <w:rsid w:val="00A5627C"/>
    <w:rsid w:val="00A56E76"/>
    <w:rsid w:val="00A574F4"/>
    <w:rsid w:val="00A60D3A"/>
    <w:rsid w:val="00A62FAC"/>
    <w:rsid w:val="00A64F34"/>
    <w:rsid w:val="00A66AC2"/>
    <w:rsid w:val="00A7025B"/>
    <w:rsid w:val="00A7202F"/>
    <w:rsid w:val="00A73236"/>
    <w:rsid w:val="00A73834"/>
    <w:rsid w:val="00A74927"/>
    <w:rsid w:val="00A758D0"/>
    <w:rsid w:val="00A76910"/>
    <w:rsid w:val="00A769E3"/>
    <w:rsid w:val="00A8168D"/>
    <w:rsid w:val="00A82231"/>
    <w:rsid w:val="00A82737"/>
    <w:rsid w:val="00A831FC"/>
    <w:rsid w:val="00A84016"/>
    <w:rsid w:val="00A86F00"/>
    <w:rsid w:val="00A876DC"/>
    <w:rsid w:val="00A92B65"/>
    <w:rsid w:val="00A92EDF"/>
    <w:rsid w:val="00A95194"/>
    <w:rsid w:val="00A95AEC"/>
    <w:rsid w:val="00A97951"/>
    <w:rsid w:val="00AA04BD"/>
    <w:rsid w:val="00AA0B48"/>
    <w:rsid w:val="00AA3B5E"/>
    <w:rsid w:val="00AA5C42"/>
    <w:rsid w:val="00AB1D45"/>
    <w:rsid w:val="00AB2658"/>
    <w:rsid w:val="00AB34D6"/>
    <w:rsid w:val="00AB3848"/>
    <w:rsid w:val="00AB473B"/>
    <w:rsid w:val="00AB551A"/>
    <w:rsid w:val="00AB6849"/>
    <w:rsid w:val="00AC06D3"/>
    <w:rsid w:val="00AC0EFD"/>
    <w:rsid w:val="00AC1710"/>
    <w:rsid w:val="00AC1E3F"/>
    <w:rsid w:val="00AC3508"/>
    <w:rsid w:val="00AC3ABF"/>
    <w:rsid w:val="00AC3F82"/>
    <w:rsid w:val="00AC5714"/>
    <w:rsid w:val="00AC5A2F"/>
    <w:rsid w:val="00AC7719"/>
    <w:rsid w:val="00AD00E2"/>
    <w:rsid w:val="00AD223D"/>
    <w:rsid w:val="00AD26C3"/>
    <w:rsid w:val="00AD276F"/>
    <w:rsid w:val="00AD2D89"/>
    <w:rsid w:val="00AD436A"/>
    <w:rsid w:val="00AD50F7"/>
    <w:rsid w:val="00AD58F0"/>
    <w:rsid w:val="00AD65B3"/>
    <w:rsid w:val="00AD68A2"/>
    <w:rsid w:val="00AD7CD9"/>
    <w:rsid w:val="00AE0755"/>
    <w:rsid w:val="00AE3A8A"/>
    <w:rsid w:val="00AE3CDC"/>
    <w:rsid w:val="00AE404C"/>
    <w:rsid w:val="00AE41EC"/>
    <w:rsid w:val="00AE47C2"/>
    <w:rsid w:val="00AE680E"/>
    <w:rsid w:val="00AE7715"/>
    <w:rsid w:val="00AF085B"/>
    <w:rsid w:val="00AF1012"/>
    <w:rsid w:val="00AF1A0B"/>
    <w:rsid w:val="00AF1DC4"/>
    <w:rsid w:val="00AF1F23"/>
    <w:rsid w:val="00AF46A7"/>
    <w:rsid w:val="00AF4BEF"/>
    <w:rsid w:val="00AF4FDE"/>
    <w:rsid w:val="00AF5E90"/>
    <w:rsid w:val="00AF5F63"/>
    <w:rsid w:val="00AF610A"/>
    <w:rsid w:val="00AF6177"/>
    <w:rsid w:val="00AF7E17"/>
    <w:rsid w:val="00B01017"/>
    <w:rsid w:val="00B01733"/>
    <w:rsid w:val="00B01DA6"/>
    <w:rsid w:val="00B03A62"/>
    <w:rsid w:val="00B04659"/>
    <w:rsid w:val="00B0773C"/>
    <w:rsid w:val="00B10FC4"/>
    <w:rsid w:val="00B122D9"/>
    <w:rsid w:val="00B14210"/>
    <w:rsid w:val="00B2458E"/>
    <w:rsid w:val="00B24B81"/>
    <w:rsid w:val="00B32E47"/>
    <w:rsid w:val="00B33535"/>
    <w:rsid w:val="00B342FB"/>
    <w:rsid w:val="00B3518F"/>
    <w:rsid w:val="00B355A1"/>
    <w:rsid w:val="00B36423"/>
    <w:rsid w:val="00B36A9D"/>
    <w:rsid w:val="00B36C04"/>
    <w:rsid w:val="00B37F4D"/>
    <w:rsid w:val="00B4386A"/>
    <w:rsid w:val="00B438F9"/>
    <w:rsid w:val="00B51238"/>
    <w:rsid w:val="00B567A6"/>
    <w:rsid w:val="00B61F92"/>
    <w:rsid w:val="00B630D1"/>
    <w:rsid w:val="00B640BA"/>
    <w:rsid w:val="00B64D98"/>
    <w:rsid w:val="00B6545A"/>
    <w:rsid w:val="00B701A2"/>
    <w:rsid w:val="00B7063E"/>
    <w:rsid w:val="00B70693"/>
    <w:rsid w:val="00B7258F"/>
    <w:rsid w:val="00B75EDA"/>
    <w:rsid w:val="00B7708D"/>
    <w:rsid w:val="00B81301"/>
    <w:rsid w:val="00B83CC1"/>
    <w:rsid w:val="00B85A8B"/>
    <w:rsid w:val="00B86089"/>
    <w:rsid w:val="00B904AC"/>
    <w:rsid w:val="00B9070F"/>
    <w:rsid w:val="00B90998"/>
    <w:rsid w:val="00B90DC6"/>
    <w:rsid w:val="00B92C2D"/>
    <w:rsid w:val="00B94828"/>
    <w:rsid w:val="00B95BDB"/>
    <w:rsid w:val="00B96C68"/>
    <w:rsid w:val="00B97382"/>
    <w:rsid w:val="00BA0284"/>
    <w:rsid w:val="00BA12B8"/>
    <w:rsid w:val="00BA2B4E"/>
    <w:rsid w:val="00BA31B7"/>
    <w:rsid w:val="00BA5C92"/>
    <w:rsid w:val="00BB13C4"/>
    <w:rsid w:val="00BB2677"/>
    <w:rsid w:val="00BB4319"/>
    <w:rsid w:val="00BB4B1D"/>
    <w:rsid w:val="00BB56CC"/>
    <w:rsid w:val="00BB6BC4"/>
    <w:rsid w:val="00BB72DF"/>
    <w:rsid w:val="00BB776A"/>
    <w:rsid w:val="00BB7CD5"/>
    <w:rsid w:val="00BC32B8"/>
    <w:rsid w:val="00BC4CD4"/>
    <w:rsid w:val="00BC5087"/>
    <w:rsid w:val="00BC5D8E"/>
    <w:rsid w:val="00BC61DA"/>
    <w:rsid w:val="00BC658B"/>
    <w:rsid w:val="00BC6798"/>
    <w:rsid w:val="00BC7358"/>
    <w:rsid w:val="00BC758F"/>
    <w:rsid w:val="00BD09B3"/>
    <w:rsid w:val="00BD0A61"/>
    <w:rsid w:val="00BD0A9B"/>
    <w:rsid w:val="00BD373A"/>
    <w:rsid w:val="00BD3896"/>
    <w:rsid w:val="00BD402E"/>
    <w:rsid w:val="00BD4896"/>
    <w:rsid w:val="00BD48FF"/>
    <w:rsid w:val="00BD6813"/>
    <w:rsid w:val="00BD7817"/>
    <w:rsid w:val="00BE1E63"/>
    <w:rsid w:val="00BE1F08"/>
    <w:rsid w:val="00BE6EF5"/>
    <w:rsid w:val="00BE7656"/>
    <w:rsid w:val="00BE7A25"/>
    <w:rsid w:val="00BF1B26"/>
    <w:rsid w:val="00BF45F9"/>
    <w:rsid w:val="00BF5026"/>
    <w:rsid w:val="00BF5640"/>
    <w:rsid w:val="00BF6E80"/>
    <w:rsid w:val="00C02246"/>
    <w:rsid w:val="00C022C8"/>
    <w:rsid w:val="00C03B81"/>
    <w:rsid w:val="00C05620"/>
    <w:rsid w:val="00C07C27"/>
    <w:rsid w:val="00C07E9B"/>
    <w:rsid w:val="00C11252"/>
    <w:rsid w:val="00C1145F"/>
    <w:rsid w:val="00C132D2"/>
    <w:rsid w:val="00C142D8"/>
    <w:rsid w:val="00C143F9"/>
    <w:rsid w:val="00C15880"/>
    <w:rsid w:val="00C16E7D"/>
    <w:rsid w:val="00C17AB5"/>
    <w:rsid w:val="00C206CC"/>
    <w:rsid w:val="00C20B1C"/>
    <w:rsid w:val="00C20ED8"/>
    <w:rsid w:val="00C2100A"/>
    <w:rsid w:val="00C2678F"/>
    <w:rsid w:val="00C269D2"/>
    <w:rsid w:val="00C30D56"/>
    <w:rsid w:val="00C310D1"/>
    <w:rsid w:val="00C31223"/>
    <w:rsid w:val="00C31871"/>
    <w:rsid w:val="00C31983"/>
    <w:rsid w:val="00C31E9C"/>
    <w:rsid w:val="00C31F8F"/>
    <w:rsid w:val="00C33928"/>
    <w:rsid w:val="00C340FF"/>
    <w:rsid w:val="00C368BB"/>
    <w:rsid w:val="00C3730D"/>
    <w:rsid w:val="00C37487"/>
    <w:rsid w:val="00C40F59"/>
    <w:rsid w:val="00C41318"/>
    <w:rsid w:val="00C43373"/>
    <w:rsid w:val="00C4412B"/>
    <w:rsid w:val="00C4632F"/>
    <w:rsid w:val="00C50806"/>
    <w:rsid w:val="00C508DE"/>
    <w:rsid w:val="00C519A1"/>
    <w:rsid w:val="00C51AC6"/>
    <w:rsid w:val="00C51D44"/>
    <w:rsid w:val="00C544B2"/>
    <w:rsid w:val="00C561F5"/>
    <w:rsid w:val="00C562F5"/>
    <w:rsid w:val="00C57B79"/>
    <w:rsid w:val="00C6202A"/>
    <w:rsid w:val="00C62456"/>
    <w:rsid w:val="00C63B68"/>
    <w:rsid w:val="00C668BF"/>
    <w:rsid w:val="00C71A62"/>
    <w:rsid w:val="00C73CF9"/>
    <w:rsid w:val="00C748E3"/>
    <w:rsid w:val="00C8036F"/>
    <w:rsid w:val="00C81E73"/>
    <w:rsid w:val="00C83985"/>
    <w:rsid w:val="00C83F0A"/>
    <w:rsid w:val="00C85FBF"/>
    <w:rsid w:val="00C86BE1"/>
    <w:rsid w:val="00C92050"/>
    <w:rsid w:val="00C950F6"/>
    <w:rsid w:val="00C97AF9"/>
    <w:rsid w:val="00C97CD8"/>
    <w:rsid w:val="00CA024B"/>
    <w:rsid w:val="00CB09AA"/>
    <w:rsid w:val="00CB11CD"/>
    <w:rsid w:val="00CB23F0"/>
    <w:rsid w:val="00CB4D9A"/>
    <w:rsid w:val="00CB7900"/>
    <w:rsid w:val="00CC0F1C"/>
    <w:rsid w:val="00CC19E1"/>
    <w:rsid w:val="00CC2B37"/>
    <w:rsid w:val="00CC2B93"/>
    <w:rsid w:val="00CC45D0"/>
    <w:rsid w:val="00CC671D"/>
    <w:rsid w:val="00CD0E05"/>
    <w:rsid w:val="00CD1B8F"/>
    <w:rsid w:val="00CD2104"/>
    <w:rsid w:val="00CD2586"/>
    <w:rsid w:val="00CD25A7"/>
    <w:rsid w:val="00CD2C59"/>
    <w:rsid w:val="00CD46D9"/>
    <w:rsid w:val="00CD4DA2"/>
    <w:rsid w:val="00CD6C72"/>
    <w:rsid w:val="00CD7206"/>
    <w:rsid w:val="00CD72AF"/>
    <w:rsid w:val="00CD75DB"/>
    <w:rsid w:val="00CE0678"/>
    <w:rsid w:val="00CE1A56"/>
    <w:rsid w:val="00CE3571"/>
    <w:rsid w:val="00CF00D2"/>
    <w:rsid w:val="00CF016F"/>
    <w:rsid w:val="00CF3B89"/>
    <w:rsid w:val="00CF41B4"/>
    <w:rsid w:val="00CF54F9"/>
    <w:rsid w:val="00CF5B22"/>
    <w:rsid w:val="00CF7093"/>
    <w:rsid w:val="00D00CBD"/>
    <w:rsid w:val="00D00D3D"/>
    <w:rsid w:val="00D01C8F"/>
    <w:rsid w:val="00D050AF"/>
    <w:rsid w:val="00D05705"/>
    <w:rsid w:val="00D07315"/>
    <w:rsid w:val="00D0732A"/>
    <w:rsid w:val="00D11F92"/>
    <w:rsid w:val="00D13DBF"/>
    <w:rsid w:val="00D1595E"/>
    <w:rsid w:val="00D165A5"/>
    <w:rsid w:val="00D16714"/>
    <w:rsid w:val="00D17E1B"/>
    <w:rsid w:val="00D17FA5"/>
    <w:rsid w:val="00D20A52"/>
    <w:rsid w:val="00D214D7"/>
    <w:rsid w:val="00D21611"/>
    <w:rsid w:val="00D23624"/>
    <w:rsid w:val="00D25813"/>
    <w:rsid w:val="00D26E41"/>
    <w:rsid w:val="00D27738"/>
    <w:rsid w:val="00D3144B"/>
    <w:rsid w:val="00D34D9F"/>
    <w:rsid w:val="00D35DEB"/>
    <w:rsid w:val="00D37175"/>
    <w:rsid w:val="00D37534"/>
    <w:rsid w:val="00D40104"/>
    <w:rsid w:val="00D40378"/>
    <w:rsid w:val="00D40DAA"/>
    <w:rsid w:val="00D42DC1"/>
    <w:rsid w:val="00D44678"/>
    <w:rsid w:val="00D45812"/>
    <w:rsid w:val="00D45E8A"/>
    <w:rsid w:val="00D47240"/>
    <w:rsid w:val="00D5006D"/>
    <w:rsid w:val="00D50DDF"/>
    <w:rsid w:val="00D513D6"/>
    <w:rsid w:val="00D51B88"/>
    <w:rsid w:val="00D52E50"/>
    <w:rsid w:val="00D54AE1"/>
    <w:rsid w:val="00D56335"/>
    <w:rsid w:val="00D56E46"/>
    <w:rsid w:val="00D602E2"/>
    <w:rsid w:val="00D608FA"/>
    <w:rsid w:val="00D626EC"/>
    <w:rsid w:val="00D62E5B"/>
    <w:rsid w:val="00D66D7A"/>
    <w:rsid w:val="00D67691"/>
    <w:rsid w:val="00D70E55"/>
    <w:rsid w:val="00D71A9A"/>
    <w:rsid w:val="00D72176"/>
    <w:rsid w:val="00D72659"/>
    <w:rsid w:val="00D7308A"/>
    <w:rsid w:val="00D733D4"/>
    <w:rsid w:val="00D73837"/>
    <w:rsid w:val="00D7426E"/>
    <w:rsid w:val="00D75104"/>
    <w:rsid w:val="00D7559A"/>
    <w:rsid w:val="00D758E3"/>
    <w:rsid w:val="00D81D84"/>
    <w:rsid w:val="00D8214B"/>
    <w:rsid w:val="00D84093"/>
    <w:rsid w:val="00D841A8"/>
    <w:rsid w:val="00D85916"/>
    <w:rsid w:val="00D860D6"/>
    <w:rsid w:val="00D91705"/>
    <w:rsid w:val="00D944D9"/>
    <w:rsid w:val="00D948BD"/>
    <w:rsid w:val="00D94C09"/>
    <w:rsid w:val="00DA0D7F"/>
    <w:rsid w:val="00DA0F15"/>
    <w:rsid w:val="00DA1037"/>
    <w:rsid w:val="00DA339C"/>
    <w:rsid w:val="00DA4E64"/>
    <w:rsid w:val="00DA72F4"/>
    <w:rsid w:val="00DA793F"/>
    <w:rsid w:val="00DA7B3A"/>
    <w:rsid w:val="00DB0BD7"/>
    <w:rsid w:val="00DB3047"/>
    <w:rsid w:val="00DB4E4D"/>
    <w:rsid w:val="00DB5589"/>
    <w:rsid w:val="00DB6DBE"/>
    <w:rsid w:val="00DB7180"/>
    <w:rsid w:val="00DC000E"/>
    <w:rsid w:val="00DC5365"/>
    <w:rsid w:val="00DC5F7C"/>
    <w:rsid w:val="00DD03E0"/>
    <w:rsid w:val="00DD15F0"/>
    <w:rsid w:val="00DD2D09"/>
    <w:rsid w:val="00DD309E"/>
    <w:rsid w:val="00DD39D8"/>
    <w:rsid w:val="00DD574D"/>
    <w:rsid w:val="00DD6CD1"/>
    <w:rsid w:val="00DD72BD"/>
    <w:rsid w:val="00DD7F48"/>
    <w:rsid w:val="00DE17C8"/>
    <w:rsid w:val="00DE30CB"/>
    <w:rsid w:val="00DE3966"/>
    <w:rsid w:val="00DE5377"/>
    <w:rsid w:val="00DE7AEC"/>
    <w:rsid w:val="00DF0EE5"/>
    <w:rsid w:val="00DF34D3"/>
    <w:rsid w:val="00DF53FF"/>
    <w:rsid w:val="00DF6546"/>
    <w:rsid w:val="00DF788F"/>
    <w:rsid w:val="00E01D1D"/>
    <w:rsid w:val="00E021AE"/>
    <w:rsid w:val="00E03C63"/>
    <w:rsid w:val="00E0400C"/>
    <w:rsid w:val="00E05B16"/>
    <w:rsid w:val="00E074FD"/>
    <w:rsid w:val="00E11E27"/>
    <w:rsid w:val="00E12B71"/>
    <w:rsid w:val="00E134CB"/>
    <w:rsid w:val="00E1387C"/>
    <w:rsid w:val="00E20722"/>
    <w:rsid w:val="00E22372"/>
    <w:rsid w:val="00E250B8"/>
    <w:rsid w:val="00E255B4"/>
    <w:rsid w:val="00E32127"/>
    <w:rsid w:val="00E3256D"/>
    <w:rsid w:val="00E33475"/>
    <w:rsid w:val="00E3627B"/>
    <w:rsid w:val="00E36AED"/>
    <w:rsid w:val="00E37ADE"/>
    <w:rsid w:val="00E37F22"/>
    <w:rsid w:val="00E37F8D"/>
    <w:rsid w:val="00E4412A"/>
    <w:rsid w:val="00E44884"/>
    <w:rsid w:val="00E5080F"/>
    <w:rsid w:val="00E5444E"/>
    <w:rsid w:val="00E5653A"/>
    <w:rsid w:val="00E56D2E"/>
    <w:rsid w:val="00E60B45"/>
    <w:rsid w:val="00E626A4"/>
    <w:rsid w:val="00E6413F"/>
    <w:rsid w:val="00E70955"/>
    <w:rsid w:val="00E73394"/>
    <w:rsid w:val="00E7344C"/>
    <w:rsid w:val="00E73629"/>
    <w:rsid w:val="00E738AC"/>
    <w:rsid w:val="00E80E0D"/>
    <w:rsid w:val="00E819F3"/>
    <w:rsid w:val="00E84378"/>
    <w:rsid w:val="00E85872"/>
    <w:rsid w:val="00E952B2"/>
    <w:rsid w:val="00E956D1"/>
    <w:rsid w:val="00EA0272"/>
    <w:rsid w:val="00EA04EF"/>
    <w:rsid w:val="00EA1410"/>
    <w:rsid w:val="00EA3554"/>
    <w:rsid w:val="00EB4280"/>
    <w:rsid w:val="00EB4B94"/>
    <w:rsid w:val="00EB5094"/>
    <w:rsid w:val="00EB5802"/>
    <w:rsid w:val="00EB7C76"/>
    <w:rsid w:val="00EC1527"/>
    <w:rsid w:val="00EC2262"/>
    <w:rsid w:val="00EC3523"/>
    <w:rsid w:val="00EC5267"/>
    <w:rsid w:val="00EC715D"/>
    <w:rsid w:val="00EC7458"/>
    <w:rsid w:val="00ED0D10"/>
    <w:rsid w:val="00ED5281"/>
    <w:rsid w:val="00ED6751"/>
    <w:rsid w:val="00ED6D82"/>
    <w:rsid w:val="00ED6DE4"/>
    <w:rsid w:val="00ED766E"/>
    <w:rsid w:val="00EE1CA9"/>
    <w:rsid w:val="00EE2CDE"/>
    <w:rsid w:val="00EE3840"/>
    <w:rsid w:val="00EE62FD"/>
    <w:rsid w:val="00EF01FA"/>
    <w:rsid w:val="00EF0A04"/>
    <w:rsid w:val="00EF12D6"/>
    <w:rsid w:val="00EF1351"/>
    <w:rsid w:val="00EF3B8D"/>
    <w:rsid w:val="00EF6B56"/>
    <w:rsid w:val="00F01CBA"/>
    <w:rsid w:val="00F026BA"/>
    <w:rsid w:val="00F0542F"/>
    <w:rsid w:val="00F066FA"/>
    <w:rsid w:val="00F06CE5"/>
    <w:rsid w:val="00F072D1"/>
    <w:rsid w:val="00F11FB5"/>
    <w:rsid w:val="00F12233"/>
    <w:rsid w:val="00F139E7"/>
    <w:rsid w:val="00F16EA8"/>
    <w:rsid w:val="00F17BB4"/>
    <w:rsid w:val="00F20816"/>
    <w:rsid w:val="00F2178E"/>
    <w:rsid w:val="00F21AFE"/>
    <w:rsid w:val="00F22EBE"/>
    <w:rsid w:val="00F24C9C"/>
    <w:rsid w:val="00F2577B"/>
    <w:rsid w:val="00F2608D"/>
    <w:rsid w:val="00F27B5C"/>
    <w:rsid w:val="00F328BC"/>
    <w:rsid w:val="00F34607"/>
    <w:rsid w:val="00F34930"/>
    <w:rsid w:val="00F363F0"/>
    <w:rsid w:val="00F36C02"/>
    <w:rsid w:val="00F40A46"/>
    <w:rsid w:val="00F40D9B"/>
    <w:rsid w:val="00F413C1"/>
    <w:rsid w:val="00F4236C"/>
    <w:rsid w:val="00F424BA"/>
    <w:rsid w:val="00F4549D"/>
    <w:rsid w:val="00F4667C"/>
    <w:rsid w:val="00F47BBC"/>
    <w:rsid w:val="00F51CEE"/>
    <w:rsid w:val="00F537AC"/>
    <w:rsid w:val="00F53C92"/>
    <w:rsid w:val="00F54289"/>
    <w:rsid w:val="00F543E8"/>
    <w:rsid w:val="00F55B0D"/>
    <w:rsid w:val="00F5605A"/>
    <w:rsid w:val="00F56572"/>
    <w:rsid w:val="00F57AF0"/>
    <w:rsid w:val="00F57CD0"/>
    <w:rsid w:val="00F57F92"/>
    <w:rsid w:val="00F60BBC"/>
    <w:rsid w:val="00F6150F"/>
    <w:rsid w:val="00F62170"/>
    <w:rsid w:val="00F628B8"/>
    <w:rsid w:val="00F64C39"/>
    <w:rsid w:val="00F65E9D"/>
    <w:rsid w:val="00F66B2C"/>
    <w:rsid w:val="00F67F1A"/>
    <w:rsid w:val="00F715AF"/>
    <w:rsid w:val="00F71DA5"/>
    <w:rsid w:val="00F73690"/>
    <w:rsid w:val="00F8201E"/>
    <w:rsid w:val="00F8257E"/>
    <w:rsid w:val="00F82A0A"/>
    <w:rsid w:val="00F82EA5"/>
    <w:rsid w:val="00F8587B"/>
    <w:rsid w:val="00F86C9F"/>
    <w:rsid w:val="00F8709A"/>
    <w:rsid w:val="00F90378"/>
    <w:rsid w:val="00F90C03"/>
    <w:rsid w:val="00F91F80"/>
    <w:rsid w:val="00F94315"/>
    <w:rsid w:val="00F94D27"/>
    <w:rsid w:val="00F952C6"/>
    <w:rsid w:val="00F956E6"/>
    <w:rsid w:val="00FA064C"/>
    <w:rsid w:val="00FA13B5"/>
    <w:rsid w:val="00FA142A"/>
    <w:rsid w:val="00FA40C1"/>
    <w:rsid w:val="00FA79E6"/>
    <w:rsid w:val="00FA7BA9"/>
    <w:rsid w:val="00FB3045"/>
    <w:rsid w:val="00FB3868"/>
    <w:rsid w:val="00FC5C44"/>
    <w:rsid w:val="00FC7EF0"/>
    <w:rsid w:val="00FD114E"/>
    <w:rsid w:val="00FD3B4A"/>
    <w:rsid w:val="00FD6121"/>
    <w:rsid w:val="00FD7970"/>
    <w:rsid w:val="00FE0D99"/>
    <w:rsid w:val="00FE1FD8"/>
    <w:rsid w:val="00FE4111"/>
    <w:rsid w:val="00FE59C7"/>
    <w:rsid w:val="00FF02C2"/>
    <w:rsid w:val="00FF1565"/>
    <w:rsid w:val="00FF15F8"/>
    <w:rsid w:val="00FF210E"/>
    <w:rsid w:val="00FF3728"/>
    <w:rsid w:val="00FF4246"/>
    <w:rsid w:val="00FF52B2"/>
    <w:rsid w:val="00FF59F4"/>
    <w:rsid w:val="00FF749D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A0A34D"/>
  <w15:docId w15:val="{C9FA164D-0A50-444C-A5DA-6E553B3A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421"/>
    <w:rPr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F01FA"/>
    <w:pPr>
      <w:keepNext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EF01FA"/>
    <w:rPr>
      <w:b/>
      <w:sz w:val="24"/>
      <w:lang w:val="en-GB" w:eastAsia="en-US"/>
    </w:rPr>
  </w:style>
  <w:style w:type="paragraph" w:styleId="ListParagraph">
    <w:name w:val="List Paragraph"/>
    <w:basedOn w:val="Normal"/>
    <w:uiPriority w:val="99"/>
    <w:qFormat/>
    <w:rsid w:val="00EF01FA"/>
    <w:pPr>
      <w:ind w:left="720"/>
      <w:contextualSpacing/>
    </w:pPr>
  </w:style>
  <w:style w:type="character" w:styleId="Hyperlink">
    <w:name w:val="Hyperlink"/>
    <w:uiPriority w:val="99"/>
    <w:rsid w:val="00B90998"/>
    <w:rPr>
      <w:rFonts w:cs="Times New Roman"/>
      <w:color w:val="0000FF"/>
      <w:u w:val="single"/>
    </w:rPr>
  </w:style>
  <w:style w:type="paragraph" w:customStyle="1" w:styleId="HCA">
    <w:name w:val="!HCA"/>
    <w:basedOn w:val="BodyText"/>
    <w:link w:val="HCAChar"/>
    <w:uiPriority w:val="99"/>
    <w:rsid w:val="00EE1CA9"/>
    <w:pPr>
      <w:tabs>
        <w:tab w:val="left" w:pos="1080"/>
      </w:tabs>
      <w:overflowPunct w:val="0"/>
      <w:autoSpaceDE w:val="0"/>
      <w:autoSpaceDN w:val="0"/>
      <w:adjustRightInd w:val="0"/>
      <w:spacing w:after="0"/>
      <w:ind w:firstLine="720"/>
      <w:jc w:val="both"/>
      <w:textAlignment w:val="baseline"/>
    </w:pPr>
    <w:rPr>
      <w:szCs w:val="28"/>
      <w:lang w:val="ro-RO" w:eastAsia="ru-RU"/>
    </w:rPr>
  </w:style>
  <w:style w:type="character" w:customStyle="1" w:styleId="HCAChar">
    <w:name w:val="!HCA Char"/>
    <w:link w:val="HCA"/>
    <w:uiPriority w:val="99"/>
    <w:locked/>
    <w:rsid w:val="00EE1CA9"/>
    <w:rPr>
      <w:sz w:val="28"/>
      <w:lang w:val="ro-RO"/>
    </w:rPr>
  </w:style>
  <w:style w:type="paragraph" w:styleId="BodyText">
    <w:name w:val="Body Text"/>
    <w:basedOn w:val="Normal"/>
    <w:link w:val="BodyTextChar"/>
    <w:uiPriority w:val="99"/>
    <w:rsid w:val="00EE1CA9"/>
    <w:pPr>
      <w:spacing w:after="120"/>
    </w:pPr>
  </w:style>
  <w:style w:type="character" w:customStyle="1" w:styleId="BodyTextChar">
    <w:name w:val="Body Text Char"/>
    <w:link w:val="BodyText"/>
    <w:uiPriority w:val="99"/>
    <w:locked/>
    <w:rsid w:val="00EE1CA9"/>
    <w:rPr>
      <w:rFonts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55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255DD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916D0"/>
    <w:pPr>
      <w:tabs>
        <w:tab w:val="center" w:pos="4844"/>
        <w:tab w:val="right" w:pos="9689"/>
      </w:tabs>
    </w:pPr>
  </w:style>
  <w:style w:type="character" w:customStyle="1" w:styleId="HeaderChar">
    <w:name w:val="Header Char"/>
    <w:link w:val="Header"/>
    <w:uiPriority w:val="99"/>
    <w:rsid w:val="000916D0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916D0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uiPriority w:val="99"/>
    <w:rsid w:val="000916D0"/>
    <w:rPr>
      <w:sz w:val="24"/>
      <w:szCs w:val="24"/>
      <w:lang w:val="en-GB"/>
    </w:rPr>
  </w:style>
  <w:style w:type="character" w:styleId="CommentReference">
    <w:name w:val="annotation reference"/>
    <w:uiPriority w:val="99"/>
    <w:unhideWhenUsed/>
    <w:rsid w:val="004B5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5C0D"/>
    <w:pPr>
      <w:spacing w:after="160"/>
    </w:pPr>
    <w:rPr>
      <w:rFonts w:ascii="Calibri" w:eastAsia="Calibri" w:hAnsi="Calibri"/>
      <w:sz w:val="20"/>
      <w:szCs w:val="20"/>
      <w:lang w:val="en-US"/>
    </w:rPr>
  </w:style>
  <w:style w:type="character" w:customStyle="1" w:styleId="CommentTextChar">
    <w:name w:val="Comment Text Char"/>
    <w:link w:val="CommentText"/>
    <w:uiPriority w:val="99"/>
    <w:rsid w:val="004B5C0D"/>
    <w:rPr>
      <w:rFonts w:ascii="Calibri" w:eastAsia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5692"/>
    <w:pPr>
      <w:spacing w:after="0"/>
    </w:pPr>
    <w:rPr>
      <w:rFonts w:ascii="Times New Roman" w:eastAsia="Times New Roman" w:hAnsi="Times New Roman"/>
      <w:b/>
      <w:bCs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5B5692"/>
    <w:rPr>
      <w:rFonts w:ascii="Calibri" w:eastAsia="Calibri" w:hAnsi="Calibri"/>
      <w:b/>
      <w:bCs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AF7E17"/>
  </w:style>
  <w:style w:type="paragraph" w:styleId="Revision">
    <w:name w:val="Revision"/>
    <w:hidden/>
    <w:uiPriority w:val="99"/>
    <w:semiHidden/>
    <w:rsid w:val="00E3627B"/>
    <w:rPr>
      <w:sz w:val="24"/>
      <w:szCs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51B88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033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8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8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153709">
                  <w:marLeft w:val="0"/>
                  <w:marRight w:val="225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26793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40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252745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86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224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15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47958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38253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1842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126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130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6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4780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4087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930505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24475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3690048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0E0E0"/>
                                <w:right w:val="none" w:sz="0" w:space="0" w:color="auto"/>
                              </w:divBdr>
                            </w:div>
                            <w:div w:id="1892689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349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406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560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380349">
                              <w:marLeft w:val="0"/>
                              <w:marRight w:val="75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23160">
                              <w:marLeft w:val="0"/>
                              <w:marRight w:val="75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454010">
                              <w:marLeft w:val="0"/>
                              <w:marRight w:val="75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9977233">
                              <w:marLeft w:val="0"/>
                              <w:marRight w:val="75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37498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27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974502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02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462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2659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846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002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47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2026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156073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single" w:sz="6" w:space="3" w:color="E0E0E0"/>
                                <w:left w:val="single" w:sz="6" w:space="3" w:color="E0E0E0"/>
                                <w:bottom w:val="single" w:sz="6" w:space="3" w:color="E0E0E0"/>
                                <w:right w:val="single" w:sz="6" w:space="3" w:color="E0E0E0"/>
                              </w:divBdr>
                            </w:div>
                            <w:div w:id="128126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397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512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1165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47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975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75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160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541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953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699332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9037152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73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184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7677806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5141373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8693172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358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5249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3596705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60"/>
                                                      <w:divBdr>
                                                        <w:top w:val="single" w:sz="6" w:space="3" w:color="E0E0E0"/>
                                                        <w:left w:val="single" w:sz="6" w:space="3" w:color="E0E0E0"/>
                                                        <w:bottom w:val="single" w:sz="6" w:space="3" w:color="E0E0E0"/>
                                                        <w:right w:val="single" w:sz="6" w:space="3" w:color="E0E0E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7403567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284302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78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136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061278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425182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0229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168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0864072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611736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136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1526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4524760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590769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926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634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0977208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79821776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367589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264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7484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2697370">
                                                      <w:marLeft w:val="0"/>
                                                      <w:marRight w:val="0"/>
                                                      <w:marTop w:val="3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5220350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4136152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9623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9779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6253754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229252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6766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3347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39715791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687506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5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5302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422638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86878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14279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44029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614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notes.xml" Type="http://schemas.openxmlformats.org/officeDocument/2006/relationships/footnotes"/><Relationship Id="rId11" Target="endnotes.xml" Type="http://schemas.openxmlformats.org/officeDocument/2006/relationships/endnotes"/><Relationship Id="rId12" Target="footer1.xml" Type="http://schemas.openxmlformats.org/officeDocument/2006/relationships/footer"/><Relationship Id="rId13" Target="footer2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numbering.xml" Type="http://schemas.openxmlformats.org/officeDocument/2006/relationships/numbering"/><Relationship Id="rId7" Target="styles.xml" Type="http://schemas.openxmlformats.org/officeDocument/2006/relationships/styles"/><Relationship Id="rId8" Target="settings.xml" Type="http://schemas.openxmlformats.org/officeDocument/2006/relationships/settings"/><Relationship Id="rId9" Target="webSettings.xml" Type="http://schemas.openxmlformats.org/officeDocument/2006/relationships/webSetting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yes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titus xmlns="http://schemas.titus.com/TitusProperties/">
  <TitusGUID xmlns="">5dec0538-f5d5-454f-b8e6-7d0e9599ddad</TitusGUID>
  <TitusMetadata xmlns="">eyJucyI6IioiLCJwcm9wcyI6W3sibiI6IkNsYXNpZmljYXJlIiwidmFscyI6W3sidmFsdWUiOiJTUC0yIn1dfV19</TitusMetadata>
</titu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CC8FD9FC602D47942046F00E7457D2" ma:contentTypeVersion="2" ma:contentTypeDescription="Create a new document." ma:contentTypeScope="" ma:versionID="3edab2dab2c3387671edca4397bcec72">
  <xsd:schema xmlns:xsd="http://www.w3.org/2001/XMLSchema" xmlns:xs="http://www.w3.org/2001/XMLSchema" xmlns:p="http://schemas.microsoft.com/office/2006/metadata/properties" xmlns:ns2="ab897e66-8555-453e-a498-d234c2d9a514" targetNamespace="http://schemas.microsoft.com/office/2006/metadata/properties" ma:root="true" ma:fieldsID="89625898adbe3814e28d4b00f82f36bf" ns2:_="">
    <xsd:import namespace="ab897e66-8555-453e-a498-d234c2d9a5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7e66-8555-453e-a498-d234c2d9a5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2D06C-A0CA-4255-A326-9E2B1D8F20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9B9ECF-FEB4-4C27-BC89-9F748FE7FA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AA3D00-4F39-491A-BEF6-8719430E1927}">
  <ds:schemaRefs>
    <ds:schemaRef ds:uri="http://schemas.titus.com/TitusProperties/"/>
    <ds:schemaRef ds:uri=""/>
  </ds:schemaRefs>
</ds:datastoreItem>
</file>

<file path=customXml/itemProps4.xml><?xml version="1.0" encoding="utf-8"?>
<ds:datastoreItem xmlns:ds="http://schemas.openxmlformats.org/officeDocument/2006/customXml" ds:itemID="{55995FE0-EAA7-4C71-AC01-39071A35E7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6E990E-6E77-48FB-BD13-F0649AA9C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897e66-8555-453e-a498-d234c2d9a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944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BNM</Company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2026-09-14T05:43:00Z</dcterms:created>
  <cp:lastPrinted>2024-12-30T06:30:00Z</cp:lastPrinted>
  <dcterms:modified xsi:type="dcterms:W3CDTF">2026-09-18T05:16:00Z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5dec0538-f5d5-454f-b8e6-7d0e9599ddad</vt:lpwstr>
  </property>
  <property fmtid="{D5CDD505-2E9C-101B-9397-08002B2CF9AE}" pid="3" name="ContentTypeId">
    <vt:lpwstr>0x01010041CC8FD9FC602D47942046F00E7457D2</vt:lpwstr>
  </property>
  <property fmtid="{D5CDD505-2E9C-101B-9397-08002B2CF9AE}" pid="4" name="Clasificare">
    <vt:lpwstr>SP-2</vt:lpwstr>
  </property>
  <property fmtid="{D5CDD505-2E9C-101B-9397-08002B2CF9AE}" pid="5" name="MSIP_Label_38962dcf-d39f-4edc-a396-338a56ba9170_Enabled">
    <vt:lpwstr>true</vt:lpwstr>
  </property>
  <property fmtid="{D5CDD505-2E9C-101B-9397-08002B2CF9AE}" pid="6" name="MSIP_Label_38962dcf-d39f-4edc-a396-338a56ba9170_SetDate">
    <vt:lpwstr>2024-11-15T13:34:34Z</vt:lpwstr>
  </property>
  <property fmtid="{D5CDD505-2E9C-101B-9397-08002B2CF9AE}" pid="7" name="MSIP_Label_38962dcf-d39f-4edc-a396-338a56ba9170_Method">
    <vt:lpwstr>Privileged</vt:lpwstr>
  </property>
  <property fmtid="{D5CDD505-2E9C-101B-9397-08002B2CF9AE}" pid="8" name="MSIP_Label_38962dcf-d39f-4edc-a396-338a56ba9170_Name">
    <vt:lpwstr>NONE</vt:lpwstr>
  </property>
  <property fmtid="{D5CDD505-2E9C-101B-9397-08002B2CF9AE}" pid="9" name="MSIP_Label_38962dcf-d39f-4edc-a396-338a56ba9170_SiteId">
    <vt:lpwstr>5887d430-0034-4561-b771-12c77faf2fa0</vt:lpwstr>
  </property>
  <property fmtid="{D5CDD505-2E9C-101B-9397-08002B2CF9AE}" pid="10" name="MSIP_Label_38962dcf-d39f-4edc-a396-338a56ba9170_ActionId">
    <vt:lpwstr>1ec8d806-ae28-4bc7-9abf-6835a319fdd3</vt:lpwstr>
  </property>
  <property fmtid="{D5CDD505-2E9C-101B-9397-08002B2CF9AE}" pid="11" name="MSIP_Label_38962dcf-d39f-4edc-a396-338a56ba9170_ContentBits">
    <vt:lpwstr>0</vt:lpwstr>
  </property>
</Properties>
</file>